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3FA7" w14:textId="3CFE536A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  <w:r w:rsidRPr="00FF6B36"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7295DE47" wp14:editId="346FB84E">
            <wp:simplePos x="0" y="0"/>
            <wp:positionH relativeFrom="column">
              <wp:posOffset>-197485</wp:posOffset>
            </wp:positionH>
            <wp:positionV relativeFrom="paragraph">
              <wp:posOffset>-408305</wp:posOffset>
            </wp:positionV>
            <wp:extent cx="2173605" cy="18326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FDF3B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4023B420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34C1F35C" w14:textId="4F69ED18" w:rsidR="007D3C60" w:rsidRPr="00FF6B36" w:rsidRDefault="005F1E3A" w:rsidP="005F1E3A">
      <w:pPr>
        <w:tabs>
          <w:tab w:val="left" w:pos="1344"/>
        </w:tabs>
        <w:spacing w:after="0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ab/>
      </w:r>
    </w:p>
    <w:p w14:paraId="0FA1F20F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52CFD090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0980F71D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3394BBFF" w14:textId="77777777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</w:p>
    <w:p w14:paraId="2B09EC5C" w14:textId="77777777" w:rsidR="00FF6B36" w:rsidRDefault="00FF6B36" w:rsidP="007D3C60">
      <w:pPr>
        <w:spacing w:after="0"/>
        <w:jc w:val="center"/>
        <w:rPr>
          <w:rFonts w:ascii="Arial" w:hAnsi="Arial" w:cs="Arial"/>
          <w:b/>
        </w:rPr>
      </w:pPr>
    </w:p>
    <w:p w14:paraId="16226B60" w14:textId="77777777" w:rsidR="00FF6B36" w:rsidRDefault="00FF6B36" w:rsidP="007D3C60">
      <w:pPr>
        <w:spacing w:after="0"/>
        <w:jc w:val="center"/>
        <w:rPr>
          <w:rFonts w:ascii="Arial" w:hAnsi="Arial" w:cs="Arial"/>
          <w:b/>
        </w:rPr>
      </w:pPr>
    </w:p>
    <w:p w14:paraId="6BFD02C5" w14:textId="36BD4590" w:rsidR="007D3C60" w:rsidRPr="00FF6B36" w:rsidRDefault="007D3C60" w:rsidP="007D3C60">
      <w:pPr>
        <w:spacing w:after="0"/>
        <w:jc w:val="center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TERMS OF REFERENCE</w:t>
      </w:r>
    </w:p>
    <w:p w14:paraId="6460374D" w14:textId="77777777" w:rsidR="007D3C60" w:rsidRPr="00FF6B36" w:rsidRDefault="007D3C60" w:rsidP="007D3C60">
      <w:pPr>
        <w:spacing w:after="0"/>
        <w:jc w:val="both"/>
        <w:rPr>
          <w:rFonts w:ascii="Arial" w:hAnsi="Arial" w:cs="Arial"/>
          <w:b/>
        </w:rPr>
      </w:pPr>
    </w:p>
    <w:p w14:paraId="7BAC0061" w14:textId="00629B20" w:rsidR="00C16C27" w:rsidRPr="00FF6B36" w:rsidRDefault="00EA3AAB" w:rsidP="00114506">
      <w:pPr>
        <w:pStyle w:val="Textedesaisie"/>
        <w:spacing w:line="240" w:lineRule="auto"/>
        <w:contextualSpacing/>
        <w:jc w:val="center"/>
        <w:rPr>
          <w:rFonts w:cs="Arial"/>
          <w:b/>
          <w:sz w:val="20"/>
        </w:rPr>
      </w:pPr>
      <w:r w:rsidRPr="00FF6B36">
        <w:rPr>
          <w:rFonts w:cs="Arial"/>
          <w:b/>
          <w:sz w:val="20"/>
          <w:lang w:val="en-US"/>
        </w:rPr>
        <w:t>“Reimagining Heritage Archives and Museums: Today/Tomorrow</w:t>
      </w:r>
      <w:r w:rsidR="007D3C60" w:rsidRPr="00FF6B36">
        <w:rPr>
          <w:rFonts w:cs="Arial"/>
          <w:b/>
          <w:sz w:val="20"/>
        </w:rPr>
        <w:t>”</w:t>
      </w:r>
    </w:p>
    <w:p w14:paraId="5A366900" w14:textId="698DD23A" w:rsidR="007D3C60" w:rsidRPr="00FF6B36" w:rsidRDefault="00C16C27" w:rsidP="00114506">
      <w:pPr>
        <w:pStyle w:val="Textedesaisie"/>
        <w:spacing w:line="240" w:lineRule="auto"/>
        <w:contextualSpacing/>
        <w:jc w:val="center"/>
        <w:rPr>
          <w:rFonts w:cs="Arial"/>
          <w:b/>
          <w:bCs/>
          <w:sz w:val="20"/>
          <w:lang w:val="en-ZA"/>
        </w:rPr>
      </w:pPr>
      <w:r w:rsidRPr="00FF6B36">
        <w:rPr>
          <w:rFonts w:cs="Arial"/>
          <w:b/>
          <w:sz w:val="20"/>
        </w:rPr>
        <w:t>External Evaluation of the Project</w:t>
      </w:r>
      <w:r w:rsidR="007D3C60" w:rsidRPr="00FF6B36">
        <w:rPr>
          <w:rFonts w:cs="Arial"/>
          <w:b/>
          <w:sz w:val="20"/>
        </w:rPr>
        <w:t>.</w:t>
      </w:r>
    </w:p>
    <w:p w14:paraId="746711A5" w14:textId="77777777" w:rsidR="007D3C60" w:rsidRPr="00FF6B36" w:rsidRDefault="007D3C60" w:rsidP="007D3C60">
      <w:pPr>
        <w:spacing w:after="0"/>
        <w:jc w:val="both"/>
        <w:rPr>
          <w:rFonts w:ascii="Arial" w:hAnsi="Arial" w:cs="Arial"/>
          <w:b/>
        </w:rPr>
      </w:pPr>
    </w:p>
    <w:p w14:paraId="311CCF51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394A3151" w14:textId="10F58667" w:rsidR="007D3C60" w:rsidRPr="00FF6B36" w:rsidRDefault="00B959E3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lang w:val="fr-BE"/>
        </w:rPr>
      </w:pPr>
      <w:r w:rsidRPr="00FF6B36">
        <w:rPr>
          <w:rFonts w:ascii="Arial" w:hAnsi="Arial" w:cs="Arial"/>
          <w:b/>
          <w:lang w:val="fr-BE"/>
        </w:rPr>
        <w:t>Rational</w:t>
      </w:r>
    </w:p>
    <w:p w14:paraId="6E52B090" w14:textId="77777777" w:rsidR="007D3C60" w:rsidRPr="00FF6B36" w:rsidRDefault="007D3C60" w:rsidP="00114506">
      <w:pPr>
        <w:pStyle w:val="Default"/>
        <w:spacing w:after="120"/>
        <w:jc w:val="both"/>
        <w:rPr>
          <w:sz w:val="20"/>
          <w:szCs w:val="20"/>
        </w:rPr>
      </w:pPr>
    </w:p>
    <w:p w14:paraId="754C70BB" w14:textId="600CB140" w:rsidR="007D3C60" w:rsidRPr="00FF6B36" w:rsidRDefault="007D3C60" w:rsidP="00FD327A">
      <w:pPr>
        <w:pStyle w:val="Default"/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Embassy of France </w:t>
      </w:r>
      <w:r w:rsidR="00DC494C">
        <w:rPr>
          <w:sz w:val="20"/>
          <w:szCs w:val="20"/>
        </w:rPr>
        <w:t>to</w:t>
      </w:r>
      <w:r w:rsidRPr="00FF6B36">
        <w:rPr>
          <w:sz w:val="20"/>
          <w:szCs w:val="20"/>
        </w:rPr>
        <w:t xml:space="preserve"> South Africa</w:t>
      </w:r>
      <w:r w:rsidR="00DC494C">
        <w:rPr>
          <w:sz w:val="20"/>
          <w:szCs w:val="20"/>
        </w:rPr>
        <w:t>, Lesotho and Malawi</w:t>
      </w:r>
      <w:r w:rsidRPr="00FF6B36">
        <w:rPr>
          <w:sz w:val="20"/>
          <w:szCs w:val="20"/>
        </w:rPr>
        <w:t xml:space="preserve"> is inviting bids for the external evaluation of the project </w:t>
      </w:r>
      <w:r w:rsidR="00EA3AAB" w:rsidRPr="00FF6B36">
        <w:rPr>
          <w:sz w:val="20"/>
          <w:szCs w:val="20"/>
        </w:rPr>
        <w:t>Reimagining Heritage, Archives and Museums: Today/Tomorrow</w:t>
      </w:r>
      <w:r w:rsidR="00480D73" w:rsidRPr="00FF6B36">
        <w:rPr>
          <w:sz w:val="20"/>
          <w:szCs w:val="20"/>
        </w:rPr>
        <w:t xml:space="preserve"> </w:t>
      </w:r>
      <w:r w:rsidR="00DC494C">
        <w:rPr>
          <w:sz w:val="20"/>
          <w:szCs w:val="20"/>
        </w:rPr>
        <w:t>(</w:t>
      </w:r>
      <w:r w:rsidR="00480D73" w:rsidRPr="00FF6B36">
        <w:rPr>
          <w:sz w:val="20"/>
          <w:szCs w:val="20"/>
        </w:rPr>
        <w:t>RHAM</w:t>
      </w:r>
      <w:r w:rsidR="00DC494C">
        <w:rPr>
          <w:sz w:val="20"/>
          <w:szCs w:val="20"/>
        </w:rPr>
        <w:t>)</w:t>
      </w:r>
      <w:r w:rsidR="00EA3AAB" w:rsidRPr="00FF6B36">
        <w:rPr>
          <w:sz w:val="20"/>
          <w:szCs w:val="20"/>
        </w:rPr>
        <w:t xml:space="preserve">. </w:t>
      </w:r>
    </w:p>
    <w:p w14:paraId="108DAFD8" w14:textId="61F8D517" w:rsidR="007D3C60" w:rsidRPr="00FF6B36" w:rsidRDefault="007D3C60" w:rsidP="00FD327A">
      <w:pPr>
        <w:pStyle w:val="Default"/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project started </w:t>
      </w:r>
      <w:r w:rsidR="00C16C27" w:rsidRPr="00FF6B36">
        <w:rPr>
          <w:sz w:val="20"/>
          <w:szCs w:val="20"/>
        </w:rPr>
        <w:t xml:space="preserve">in </w:t>
      </w:r>
      <w:r w:rsidR="00480D73" w:rsidRPr="00FF6B36">
        <w:rPr>
          <w:sz w:val="20"/>
          <w:szCs w:val="20"/>
        </w:rPr>
        <w:t>October</w:t>
      </w:r>
      <w:r w:rsidR="00EA3AAB" w:rsidRPr="00FF6B36">
        <w:rPr>
          <w:sz w:val="20"/>
          <w:szCs w:val="20"/>
        </w:rPr>
        <w:t xml:space="preserve"> </w:t>
      </w:r>
      <w:r w:rsidRPr="00FF6B36">
        <w:rPr>
          <w:sz w:val="20"/>
          <w:szCs w:val="20"/>
        </w:rPr>
        <w:t>202</w:t>
      </w:r>
      <w:r w:rsidR="00480D73" w:rsidRPr="00FF6B36">
        <w:rPr>
          <w:sz w:val="20"/>
          <w:szCs w:val="20"/>
        </w:rPr>
        <w:t>2</w:t>
      </w:r>
      <w:r w:rsidRPr="00FF6B36">
        <w:rPr>
          <w:sz w:val="20"/>
          <w:szCs w:val="20"/>
        </w:rPr>
        <w:t xml:space="preserve"> and will be fully completed </w:t>
      </w:r>
      <w:r w:rsidR="00014CA2">
        <w:rPr>
          <w:sz w:val="20"/>
          <w:szCs w:val="20"/>
        </w:rPr>
        <w:t>in</w:t>
      </w:r>
      <w:r w:rsidR="00DC494C">
        <w:rPr>
          <w:sz w:val="20"/>
          <w:szCs w:val="20"/>
        </w:rPr>
        <w:t xml:space="preserve"> </w:t>
      </w:r>
      <w:r w:rsidR="00480D73" w:rsidRPr="00FF6B36">
        <w:rPr>
          <w:sz w:val="20"/>
          <w:szCs w:val="20"/>
        </w:rPr>
        <w:t>April/May</w:t>
      </w:r>
      <w:r w:rsidR="00A77D25" w:rsidRPr="00FF6B36">
        <w:rPr>
          <w:sz w:val="20"/>
          <w:szCs w:val="20"/>
        </w:rPr>
        <w:t xml:space="preserve"> 2024</w:t>
      </w:r>
      <w:r w:rsidRPr="00FF6B36">
        <w:rPr>
          <w:sz w:val="20"/>
          <w:szCs w:val="20"/>
        </w:rPr>
        <w:t>. The evaluation foreseen in the project plan will cover all activities undertaken</w:t>
      </w:r>
      <w:r w:rsidR="00C16C27" w:rsidRPr="00FF6B36">
        <w:rPr>
          <w:sz w:val="20"/>
          <w:szCs w:val="20"/>
        </w:rPr>
        <w:t xml:space="preserve"> from</w:t>
      </w:r>
      <w:r w:rsidRPr="00FF6B36">
        <w:rPr>
          <w:sz w:val="20"/>
          <w:szCs w:val="20"/>
        </w:rPr>
        <w:t xml:space="preserve"> </w:t>
      </w:r>
      <w:r w:rsidR="00480D73" w:rsidRPr="00FF6B36">
        <w:rPr>
          <w:sz w:val="20"/>
          <w:szCs w:val="20"/>
        </w:rPr>
        <w:t>February</w:t>
      </w:r>
      <w:r w:rsidR="00EA3AAB" w:rsidRPr="00FF6B36">
        <w:rPr>
          <w:sz w:val="20"/>
          <w:szCs w:val="20"/>
        </w:rPr>
        <w:t xml:space="preserve"> </w:t>
      </w:r>
      <w:r w:rsidR="00014CA2" w:rsidRPr="00FF6B36">
        <w:rPr>
          <w:sz w:val="20"/>
          <w:szCs w:val="20"/>
        </w:rPr>
        <w:t>202</w:t>
      </w:r>
      <w:r w:rsidR="00014CA2">
        <w:rPr>
          <w:sz w:val="20"/>
          <w:szCs w:val="20"/>
        </w:rPr>
        <w:t>3</w:t>
      </w:r>
      <w:r w:rsidR="00014CA2" w:rsidRPr="00FF6B36">
        <w:rPr>
          <w:sz w:val="20"/>
          <w:szCs w:val="20"/>
        </w:rPr>
        <w:t xml:space="preserve"> </w:t>
      </w:r>
      <w:r w:rsidR="00DC494C">
        <w:rPr>
          <w:sz w:val="20"/>
          <w:szCs w:val="20"/>
        </w:rPr>
        <w:t>to</w:t>
      </w:r>
      <w:r w:rsidR="00114506" w:rsidRPr="00FF6B36">
        <w:rPr>
          <w:sz w:val="20"/>
          <w:szCs w:val="20"/>
        </w:rPr>
        <w:t xml:space="preserve"> </w:t>
      </w:r>
      <w:r w:rsidR="00480D73" w:rsidRPr="00FF6B36">
        <w:rPr>
          <w:sz w:val="20"/>
          <w:szCs w:val="20"/>
        </w:rPr>
        <w:t xml:space="preserve">April/May </w:t>
      </w:r>
      <w:r w:rsidR="00114506" w:rsidRPr="00FF6B36">
        <w:rPr>
          <w:sz w:val="20"/>
          <w:szCs w:val="20"/>
        </w:rPr>
        <w:t>202</w:t>
      </w:r>
      <w:r w:rsidR="00EA3AAB" w:rsidRPr="00FF6B36">
        <w:rPr>
          <w:sz w:val="20"/>
          <w:szCs w:val="20"/>
        </w:rPr>
        <w:t>4</w:t>
      </w:r>
      <w:r w:rsidRPr="00FF6B36">
        <w:rPr>
          <w:sz w:val="20"/>
          <w:szCs w:val="20"/>
        </w:rPr>
        <w:t xml:space="preserve">, and will be managed by the </w:t>
      </w:r>
      <w:r w:rsidR="00326F4A" w:rsidRPr="00FF6B36">
        <w:rPr>
          <w:sz w:val="20"/>
          <w:szCs w:val="20"/>
        </w:rPr>
        <w:t>consultant agency</w:t>
      </w:r>
      <w:r w:rsidR="00197001" w:rsidRPr="00FF6B36">
        <w:rPr>
          <w:sz w:val="20"/>
          <w:szCs w:val="20"/>
        </w:rPr>
        <w:t>.</w:t>
      </w:r>
    </w:p>
    <w:p w14:paraId="269FB954" w14:textId="777729BB" w:rsidR="007D3C60" w:rsidRPr="00FF6B36" w:rsidRDefault="007D3C60" w:rsidP="00FD327A">
      <w:pPr>
        <w:pStyle w:val="Default"/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evaluation will serve to assess the project design, its implementation</w:t>
      </w:r>
      <w:r w:rsidR="00014CA2">
        <w:rPr>
          <w:sz w:val="20"/>
          <w:szCs w:val="20"/>
        </w:rPr>
        <w:t>,</w:t>
      </w:r>
      <w:r w:rsidRPr="00FF6B36">
        <w:rPr>
          <w:sz w:val="20"/>
          <w:szCs w:val="20"/>
        </w:rPr>
        <w:t xml:space="preserve"> and achievements. The Evaluator will be expected to formulate recommendations to guide future </w:t>
      </w:r>
      <w:r w:rsidR="00C16C27" w:rsidRPr="00FF6B36">
        <w:rPr>
          <w:sz w:val="20"/>
          <w:szCs w:val="20"/>
        </w:rPr>
        <w:t>collabor</w:t>
      </w:r>
      <w:r w:rsidR="00B959E3">
        <w:rPr>
          <w:sz w:val="20"/>
          <w:szCs w:val="20"/>
        </w:rPr>
        <w:t>a</w:t>
      </w:r>
      <w:r w:rsidR="00C16C27" w:rsidRPr="00FF6B36">
        <w:rPr>
          <w:sz w:val="20"/>
          <w:szCs w:val="20"/>
        </w:rPr>
        <w:t xml:space="preserve">tions in favour of </w:t>
      </w:r>
      <w:r w:rsidR="00B959E3" w:rsidRPr="00FF6B36">
        <w:rPr>
          <w:sz w:val="20"/>
          <w:szCs w:val="20"/>
        </w:rPr>
        <w:t>strengthen</w:t>
      </w:r>
      <w:r w:rsidR="00B959E3">
        <w:rPr>
          <w:sz w:val="20"/>
          <w:szCs w:val="20"/>
        </w:rPr>
        <w:t>ing</w:t>
      </w:r>
      <w:r w:rsidR="00C16C27" w:rsidRPr="00FF6B36">
        <w:rPr>
          <w:sz w:val="20"/>
          <w:szCs w:val="20"/>
        </w:rPr>
        <w:t xml:space="preserve"> heritage, archives and museums in South Africa and the broader Southern </w:t>
      </w:r>
      <w:r w:rsidR="00B959E3" w:rsidRPr="00FF6B36">
        <w:rPr>
          <w:sz w:val="20"/>
          <w:szCs w:val="20"/>
        </w:rPr>
        <w:t>Africa and</w:t>
      </w:r>
      <w:r w:rsidR="00C16C27" w:rsidRPr="00FF6B36">
        <w:rPr>
          <w:sz w:val="20"/>
          <w:szCs w:val="20"/>
        </w:rPr>
        <w:t xml:space="preserve"> to develop professional </w:t>
      </w:r>
      <w:r w:rsidR="00B959E3" w:rsidRPr="00FF6B36">
        <w:rPr>
          <w:sz w:val="20"/>
          <w:szCs w:val="20"/>
        </w:rPr>
        <w:t>exchanges</w:t>
      </w:r>
      <w:r w:rsidR="00C16C27" w:rsidRPr="00FF6B36">
        <w:rPr>
          <w:sz w:val="20"/>
          <w:szCs w:val="20"/>
        </w:rPr>
        <w:t xml:space="preserve"> in these three sectors covered </w:t>
      </w:r>
      <w:r w:rsidR="00FD327A" w:rsidRPr="00FF6B36">
        <w:rPr>
          <w:sz w:val="20"/>
          <w:szCs w:val="20"/>
        </w:rPr>
        <w:t>by</w:t>
      </w:r>
      <w:r w:rsidR="00EA3AAB" w:rsidRPr="00FF6B36">
        <w:rPr>
          <w:sz w:val="20"/>
          <w:szCs w:val="20"/>
        </w:rPr>
        <w:t xml:space="preserve"> Reimagining Heritage, Archives and Museums</w:t>
      </w:r>
      <w:r w:rsidR="00480D73" w:rsidRPr="00FF6B36">
        <w:rPr>
          <w:sz w:val="20"/>
          <w:szCs w:val="20"/>
        </w:rPr>
        <w:t>: Today/Tomorrow</w:t>
      </w:r>
      <w:r w:rsidR="00DC494C">
        <w:rPr>
          <w:sz w:val="20"/>
          <w:szCs w:val="20"/>
        </w:rPr>
        <w:t xml:space="preserve"> (RHAM)</w:t>
      </w:r>
      <w:r w:rsidR="00480D73" w:rsidRPr="00FF6B36">
        <w:rPr>
          <w:sz w:val="20"/>
          <w:szCs w:val="20"/>
        </w:rPr>
        <w:t>.</w:t>
      </w:r>
    </w:p>
    <w:p w14:paraId="58958668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These Terms of Reference (ToR) spell out the requirements for the external evaluation.</w:t>
      </w:r>
    </w:p>
    <w:p w14:paraId="7B523B24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1CB3BB7B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Brief presentation of the project</w:t>
      </w:r>
    </w:p>
    <w:p w14:paraId="362C2AA3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1DBAB112" w14:textId="3188EE6F" w:rsidR="00FF6B36" w:rsidRPr="00FF6B36" w:rsidRDefault="00FF6B36" w:rsidP="00CA5ED4">
      <w:pPr>
        <w:spacing w:after="12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Reimagining Heritage, Archives and Museums: Today/Tomorrow, is a multistakeholder project, initiated by the Institut Français d’Afrique du Sud/French Institute of South Africa (IFAS) and the Embassy of France, and co-constructed with South African partners and in wider consultation with African institutions. This international </w:t>
      </w:r>
      <w:r w:rsidR="00B959E3" w:rsidRPr="00FF6B36">
        <w:rPr>
          <w:rFonts w:ascii="Arial" w:hAnsi="Arial" w:cs="Arial"/>
        </w:rPr>
        <w:t>project includes</w:t>
      </w:r>
      <w:r w:rsidRPr="00FF6B36">
        <w:rPr>
          <w:rFonts w:ascii="Arial" w:hAnsi="Arial" w:cs="Arial"/>
        </w:rPr>
        <w:t xml:space="preserve"> a convening, a series of professional meetings to further the solutions and outcomes tabled at the convening, and a mentorship programme.</w:t>
      </w:r>
    </w:p>
    <w:p w14:paraId="763F90C2" w14:textId="0DEA7669" w:rsidR="00CA5ED4" w:rsidRPr="00FF6B36" w:rsidRDefault="007D3C60" w:rsidP="00CA5ED4">
      <w:pPr>
        <w:spacing w:after="120" w:line="240" w:lineRule="auto"/>
        <w:jc w:val="both"/>
        <w:rPr>
          <w:rFonts w:ascii="Arial" w:hAnsi="Arial" w:cs="Arial"/>
          <w:lang w:val="en-ZA"/>
        </w:rPr>
      </w:pPr>
      <w:r w:rsidRPr="00FF6B36">
        <w:rPr>
          <w:rFonts w:ascii="Arial" w:hAnsi="Arial" w:cs="Arial"/>
        </w:rPr>
        <w:t xml:space="preserve">The project </w:t>
      </w:r>
      <w:r w:rsidR="00CA5ED4" w:rsidRPr="00FF6B36">
        <w:rPr>
          <w:rFonts w:ascii="Arial" w:hAnsi="Arial" w:cs="Arial"/>
        </w:rPr>
        <w:t>aim</w:t>
      </w:r>
      <w:r w:rsidR="00EC2285" w:rsidRPr="00FF6B36">
        <w:rPr>
          <w:rFonts w:ascii="Arial" w:hAnsi="Arial" w:cs="Arial"/>
        </w:rPr>
        <w:t>ed</w:t>
      </w:r>
      <w:r w:rsidR="00CA5ED4" w:rsidRPr="00FF6B36">
        <w:rPr>
          <w:rFonts w:ascii="Arial" w:hAnsi="Arial" w:cs="Arial"/>
        </w:rPr>
        <w:t xml:space="preserve"> to develop a framework for a new relational ethic between Southern Africa and France, and more broadly between the rest of Africa and Europe and set priorities for future cooperation projects between our regions. </w:t>
      </w:r>
      <w:r w:rsidR="00CA5ED4" w:rsidRPr="00FF6B36">
        <w:rPr>
          <w:rFonts w:ascii="Arial" w:hAnsi="Arial" w:cs="Arial"/>
          <w:lang w:val="en-ZA"/>
        </w:rPr>
        <w:t>It explore</w:t>
      </w:r>
      <w:r w:rsidR="00EC2285" w:rsidRPr="00FF6B36">
        <w:rPr>
          <w:rFonts w:ascii="Arial" w:hAnsi="Arial" w:cs="Arial"/>
          <w:lang w:val="en-ZA"/>
        </w:rPr>
        <w:t>d</w:t>
      </w:r>
      <w:r w:rsidR="00CA5ED4" w:rsidRPr="00FF6B36">
        <w:rPr>
          <w:rFonts w:ascii="Arial" w:hAnsi="Arial" w:cs="Arial"/>
          <w:lang w:val="en-ZA"/>
        </w:rPr>
        <w:t xml:space="preserve"> ways to facilitate the preservation and promotion of heritage (material and immaterial), archives and museums through new ideas and concrete tools and programmes. Additionally, it aim</w:t>
      </w:r>
      <w:r w:rsidR="00EC2285" w:rsidRPr="00FF6B36">
        <w:rPr>
          <w:rFonts w:ascii="Arial" w:hAnsi="Arial" w:cs="Arial"/>
          <w:lang w:val="en-ZA"/>
        </w:rPr>
        <w:t>ed</w:t>
      </w:r>
      <w:r w:rsidR="00CA5ED4" w:rsidRPr="00FF6B36">
        <w:rPr>
          <w:rFonts w:ascii="Arial" w:hAnsi="Arial" w:cs="Arial"/>
          <w:lang w:val="en-ZA"/>
        </w:rPr>
        <w:t xml:space="preserve"> to address the complex challenges of today, driven by new technologies and vocal civil movements.</w:t>
      </w:r>
    </w:p>
    <w:p w14:paraId="2E786C8C" w14:textId="5334685E" w:rsidR="00C16C27" w:rsidRPr="00FF6B36" w:rsidRDefault="00CA5ED4" w:rsidP="00CA5ED4">
      <w:pPr>
        <w:spacing w:after="120" w:line="240" w:lineRule="auto"/>
        <w:jc w:val="both"/>
        <w:rPr>
          <w:rFonts w:ascii="Arial" w:hAnsi="Arial" w:cs="Arial"/>
          <w:lang w:val="en-ZA"/>
        </w:rPr>
      </w:pPr>
      <w:r w:rsidRPr="00FF6B36">
        <w:rPr>
          <w:rFonts w:ascii="Arial" w:hAnsi="Arial" w:cs="Arial"/>
          <w:lang w:val="en-ZA"/>
        </w:rPr>
        <w:t>The mentorship programme t</w:t>
      </w:r>
      <w:r w:rsidR="00EC2285" w:rsidRPr="00FF6B36">
        <w:rPr>
          <w:rFonts w:ascii="Arial" w:hAnsi="Arial" w:cs="Arial"/>
          <w:lang w:val="en-ZA"/>
        </w:rPr>
        <w:t>ook</w:t>
      </w:r>
      <w:r w:rsidRPr="00FF6B36">
        <w:rPr>
          <w:rFonts w:ascii="Arial" w:hAnsi="Arial" w:cs="Arial"/>
          <w:lang w:val="en-ZA"/>
        </w:rPr>
        <w:t xml:space="preserve"> place alongside the convening and professional meetings to inspire and nurture a new generation of cultural professionals from South Africa, Lesotho and Malawi. This tailor-made skills-sharing and development programme include</w:t>
      </w:r>
      <w:r w:rsidR="00EC2285" w:rsidRPr="00FF6B36">
        <w:rPr>
          <w:rFonts w:ascii="Arial" w:hAnsi="Arial" w:cs="Arial"/>
          <w:lang w:val="en-ZA"/>
        </w:rPr>
        <w:t>d</w:t>
      </w:r>
      <w:r w:rsidR="00BF6E0F" w:rsidRPr="00FF6B36">
        <w:rPr>
          <w:rFonts w:ascii="Arial" w:hAnsi="Arial" w:cs="Arial"/>
          <w:lang w:val="en-ZA"/>
        </w:rPr>
        <w:t xml:space="preserve"> </w:t>
      </w:r>
      <w:r w:rsidRPr="00FF6B36">
        <w:rPr>
          <w:rFonts w:ascii="Arial" w:hAnsi="Arial" w:cs="Arial"/>
          <w:lang w:val="en-ZA"/>
        </w:rPr>
        <w:t>virtual learning and intensive in-person sessions to provide a platform for emerging voices to drive solutions</w:t>
      </w:r>
    </w:p>
    <w:p w14:paraId="576C7798" w14:textId="1753B3CC" w:rsidR="007D3C60" w:rsidRPr="00FF6B36" w:rsidRDefault="00CA5ED4" w:rsidP="00FD327A">
      <w:pPr>
        <w:spacing w:after="120" w:line="240" w:lineRule="auto"/>
        <w:jc w:val="both"/>
        <w:rPr>
          <w:rFonts w:ascii="Arial" w:hAnsi="Arial" w:cs="Arial"/>
          <w:lang w:val="en-ZA"/>
        </w:rPr>
      </w:pPr>
      <w:r w:rsidRPr="00FF6B36">
        <w:rPr>
          <w:rFonts w:ascii="Arial" w:hAnsi="Arial" w:cs="Arial"/>
          <w:lang w:val="en-ZA"/>
        </w:rPr>
        <w:t>This convening w</w:t>
      </w:r>
      <w:r w:rsidR="00EC2285" w:rsidRPr="00FF6B36">
        <w:rPr>
          <w:rFonts w:ascii="Arial" w:hAnsi="Arial" w:cs="Arial"/>
          <w:lang w:val="en-ZA"/>
        </w:rPr>
        <w:t>as</w:t>
      </w:r>
      <w:r w:rsidRPr="00FF6B36">
        <w:rPr>
          <w:rFonts w:ascii="Arial" w:hAnsi="Arial" w:cs="Arial"/>
          <w:lang w:val="en-ZA"/>
        </w:rPr>
        <w:t xml:space="preserve"> the first that IFAS and the Embassy of France are hosting in South Africa and signifies a renewed and ongoing commitment from the French Embassy and IFAS to support heritage, archive, and museums in </w:t>
      </w:r>
      <w:r w:rsidR="00DC494C">
        <w:rPr>
          <w:rFonts w:ascii="Arial" w:hAnsi="Arial" w:cs="Arial"/>
          <w:lang w:val="en-ZA"/>
        </w:rPr>
        <w:t xml:space="preserve">Southern </w:t>
      </w:r>
      <w:r w:rsidRPr="00FF6B36">
        <w:rPr>
          <w:rFonts w:ascii="Arial" w:hAnsi="Arial" w:cs="Arial"/>
          <w:lang w:val="en-ZA"/>
        </w:rPr>
        <w:t>Africa.</w:t>
      </w:r>
    </w:p>
    <w:p w14:paraId="7734EDE3" w14:textId="75AC21CC" w:rsidR="007D3C60" w:rsidRPr="00FF6B36" w:rsidRDefault="007D3C60" w:rsidP="00FD327A">
      <w:pPr>
        <w:spacing w:after="12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project </w:t>
      </w:r>
      <w:r w:rsidR="00EA3AAB" w:rsidRPr="00FF6B36">
        <w:rPr>
          <w:rFonts w:ascii="Arial" w:hAnsi="Arial" w:cs="Arial"/>
        </w:rPr>
        <w:t xml:space="preserve">was </w:t>
      </w:r>
      <w:r w:rsidRPr="00FF6B36">
        <w:rPr>
          <w:rFonts w:ascii="Arial" w:hAnsi="Arial" w:cs="Arial"/>
        </w:rPr>
        <w:t xml:space="preserve">funded by the French Ministry of Europe and Foreign Affairs (MEAE) through </w:t>
      </w:r>
      <w:r w:rsidR="00DC494C">
        <w:rPr>
          <w:rFonts w:ascii="Arial" w:hAnsi="Arial" w:cs="Arial"/>
        </w:rPr>
        <w:t xml:space="preserve">a Special </w:t>
      </w:r>
      <w:r w:rsidRPr="00FF6B36">
        <w:rPr>
          <w:rFonts w:ascii="Arial" w:hAnsi="Arial" w:cs="Arial"/>
        </w:rPr>
        <w:t xml:space="preserve">Support Fund </w:t>
      </w:r>
      <w:r w:rsidR="00EA3AAB" w:rsidRPr="00FF6B36">
        <w:rPr>
          <w:rFonts w:ascii="Arial" w:hAnsi="Arial" w:cs="Arial"/>
        </w:rPr>
        <w:t xml:space="preserve">and additional </w:t>
      </w:r>
      <w:r w:rsidR="000D79F9" w:rsidRPr="00FF6B36">
        <w:rPr>
          <w:rFonts w:ascii="Arial" w:hAnsi="Arial" w:cs="Arial"/>
        </w:rPr>
        <w:t>sponsorship</w:t>
      </w:r>
      <w:r w:rsidR="00EA3AAB" w:rsidRPr="00FF6B36">
        <w:rPr>
          <w:rFonts w:ascii="Arial" w:hAnsi="Arial" w:cs="Arial"/>
        </w:rPr>
        <w:t xml:space="preserve"> from Absa Bank</w:t>
      </w:r>
      <w:r w:rsidR="00C16C27" w:rsidRPr="00FF6B36">
        <w:rPr>
          <w:rFonts w:ascii="Arial" w:hAnsi="Arial" w:cs="Arial"/>
        </w:rPr>
        <w:t>, MEMORIST and Groot Constantia.</w:t>
      </w:r>
    </w:p>
    <w:p w14:paraId="68881C6C" w14:textId="77777777" w:rsidR="00FF6B36" w:rsidRPr="00FF6B36" w:rsidRDefault="00FF6B36" w:rsidP="00FD327A">
      <w:pPr>
        <w:spacing w:after="120" w:line="240" w:lineRule="auto"/>
        <w:jc w:val="both"/>
        <w:rPr>
          <w:rFonts w:ascii="Arial" w:hAnsi="Arial" w:cs="Arial"/>
        </w:rPr>
      </w:pPr>
    </w:p>
    <w:p w14:paraId="3EB8EDE7" w14:textId="688C46E1" w:rsidR="0048658A" w:rsidRDefault="0048658A" w:rsidP="00FD327A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F6B36">
        <w:rPr>
          <w:rFonts w:ascii="Arial" w:hAnsi="Arial" w:cs="Arial"/>
          <w:b/>
          <w:bCs/>
        </w:rPr>
        <w:lastRenderedPageBreak/>
        <w:t xml:space="preserve">The main </w:t>
      </w:r>
      <w:r w:rsidR="000D79F9" w:rsidRPr="00FF6B36">
        <w:rPr>
          <w:rFonts w:ascii="Arial" w:hAnsi="Arial" w:cs="Arial"/>
          <w:b/>
          <w:bCs/>
        </w:rPr>
        <w:t xml:space="preserve">project </w:t>
      </w:r>
      <w:r w:rsidRPr="00FF6B36">
        <w:rPr>
          <w:rFonts w:ascii="Arial" w:hAnsi="Arial" w:cs="Arial"/>
          <w:b/>
          <w:bCs/>
        </w:rPr>
        <w:t xml:space="preserve">objectives </w:t>
      </w:r>
      <w:r w:rsidR="000D79F9" w:rsidRPr="00FF6B36">
        <w:rPr>
          <w:rFonts w:ascii="Arial" w:hAnsi="Arial" w:cs="Arial"/>
          <w:b/>
          <w:bCs/>
        </w:rPr>
        <w:t>were</w:t>
      </w:r>
      <w:r w:rsidR="00FD327A" w:rsidRPr="00FF6B36">
        <w:rPr>
          <w:rFonts w:ascii="Arial" w:hAnsi="Arial" w:cs="Arial"/>
          <w:b/>
          <w:bCs/>
        </w:rPr>
        <w:t>:</w:t>
      </w:r>
    </w:p>
    <w:p w14:paraId="39B184C1" w14:textId="77777777" w:rsidR="00FF6B36" w:rsidRPr="00FF6B36" w:rsidRDefault="00FF6B36" w:rsidP="00FD327A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7B8B384A" w14:textId="77777777" w:rsidR="00DC494C" w:rsidRDefault="00CA5ED4" w:rsidP="00CA5ED4">
      <w:pPr>
        <w:numPr>
          <w:ilvl w:val="0"/>
          <w:numId w:val="32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 xml:space="preserve">Develop relations and synergies between </w:t>
      </w:r>
      <w:r w:rsidR="00C16C27" w:rsidRPr="00FF6B36">
        <w:rPr>
          <w:rFonts w:ascii="Arial" w:eastAsiaTheme="minorHAnsi" w:hAnsi="Arial" w:cs="Arial"/>
          <w:lang w:val="en-ZA"/>
        </w:rPr>
        <w:t xml:space="preserve">heritage, archives and </w:t>
      </w:r>
      <w:r w:rsidRPr="00FF6B36">
        <w:rPr>
          <w:rFonts w:ascii="Arial" w:eastAsiaTheme="minorHAnsi" w:hAnsi="Arial" w:cs="Arial"/>
          <w:lang w:val="en-ZA"/>
        </w:rPr>
        <w:t>museum professionals (Africa-Europe), exchange expertise and best practices, encourage networking and give rise to cooperative projects</w:t>
      </w:r>
      <w:r w:rsidR="00FF6B36" w:rsidRPr="00FF6B36">
        <w:rPr>
          <w:rFonts w:ascii="Arial" w:eastAsiaTheme="minorHAnsi" w:hAnsi="Arial" w:cs="Arial"/>
          <w:lang w:val="en-ZA"/>
        </w:rPr>
        <w:t xml:space="preserve">. </w:t>
      </w:r>
    </w:p>
    <w:p w14:paraId="71D0D7A8" w14:textId="477C02FB" w:rsidR="00CA5ED4" w:rsidRPr="00FF6B36" w:rsidRDefault="00FF6B36" w:rsidP="00CA5ED4">
      <w:pPr>
        <w:numPr>
          <w:ilvl w:val="0"/>
          <w:numId w:val="32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>The project focus was then reframed to have a greater focus on Southern Africa and France.</w:t>
      </w:r>
    </w:p>
    <w:p w14:paraId="26DF38DE" w14:textId="74DEF193" w:rsidR="00CA5ED4" w:rsidRPr="00FF6B36" w:rsidRDefault="00CA5ED4" w:rsidP="00CA5ED4">
      <w:pPr>
        <w:numPr>
          <w:ilvl w:val="0"/>
          <w:numId w:val="32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>Prepare and organi</w:t>
      </w:r>
      <w:r w:rsidR="00FF6B36" w:rsidRPr="00FF6B36">
        <w:rPr>
          <w:rFonts w:ascii="Arial" w:eastAsiaTheme="minorHAnsi" w:hAnsi="Arial" w:cs="Arial"/>
          <w:lang w:val="en-ZA"/>
        </w:rPr>
        <w:t>s</w:t>
      </w:r>
      <w:r w:rsidRPr="00FF6B36">
        <w:rPr>
          <w:rFonts w:ascii="Arial" w:eastAsiaTheme="minorHAnsi" w:hAnsi="Arial" w:cs="Arial"/>
          <w:lang w:val="en-ZA"/>
        </w:rPr>
        <w:t>e an international conference in Cape Town</w:t>
      </w:r>
      <w:r w:rsidR="00FF6B36" w:rsidRPr="00FF6B36">
        <w:rPr>
          <w:rFonts w:ascii="Arial" w:eastAsiaTheme="minorHAnsi" w:hAnsi="Arial" w:cs="Arial"/>
          <w:lang w:val="en-ZA"/>
        </w:rPr>
        <w:t>.</w:t>
      </w:r>
    </w:p>
    <w:p w14:paraId="1831C9D7" w14:textId="6D2FE9C5" w:rsidR="00FF6B36" w:rsidRPr="00FF6B36" w:rsidRDefault="00CA5ED4" w:rsidP="00FF6B36">
      <w:pPr>
        <w:numPr>
          <w:ilvl w:val="0"/>
          <w:numId w:val="32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 xml:space="preserve">Prepare and </w:t>
      </w:r>
      <w:r w:rsidR="00B959E3" w:rsidRPr="00FF6B36">
        <w:rPr>
          <w:rFonts w:ascii="Arial" w:eastAsiaTheme="minorHAnsi" w:hAnsi="Arial" w:cs="Arial"/>
          <w:lang w:val="en-ZA"/>
        </w:rPr>
        <w:t>facilitate</w:t>
      </w:r>
      <w:r w:rsidRPr="00FF6B36">
        <w:rPr>
          <w:rFonts w:ascii="Arial" w:eastAsiaTheme="minorHAnsi" w:hAnsi="Arial" w:cs="Arial"/>
          <w:lang w:val="en-ZA"/>
        </w:rPr>
        <w:t xml:space="preserve"> a mentorship programme for youn</w:t>
      </w:r>
      <w:r w:rsidR="00DC494C">
        <w:rPr>
          <w:rFonts w:ascii="Arial" w:eastAsiaTheme="minorHAnsi" w:hAnsi="Arial" w:cs="Arial"/>
          <w:lang w:val="en-ZA"/>
        </w:rPr>
        <w:t>g</w:t>
      </w:r>
      <w:r w:rsidRPr="00FF6B36">
        <w:rPr>
          <w:rFonts w:ascii="Arial" w:eastAsiaTheme="minorHAnsi" w:hAnsi="Arial" w:cs="Arial"/>
          <w:lang w:val="en-ZA"/>
        </w:rPr>
        <w:t xml:space="preserve"> cultural practitioners </w:t>
      </w:r>
      <w:r w:rsidR="00FF6B36" w:rsidRPr="00FF6B36">
        <w:rPr>
          <w:rFonts w:ascii="Arial" w:eastAsiaTheme="minorHAnsi" w:hAnsi="Arial" w:cs="Arial"/>
          <w:lang w:val="en-ZA"/>
        </w:rPr>
        <w:t>from South Africa, Lesotho</w:t>
      </w:r>
      <w:r w:rsidR="00DC494C">
        <w:rPr>
          <w:rFonts w:ascii="Arial" w:eastAsiaTheme="minorHAnsi" w:hAnsi="Arial" w:cs="Arial"/>
          <w:lang w:val="en-ZA"/>
        </w:rPr>
        <w:t xml:space="preserve"> and Malawi</w:t>
      </w:r>
      <w:r w:rsidR="00FF6B36" w:rsidRPr="00FF6B36">
        <w:rPr>
          <w:rFonts w:ascii="Arial" w:eastAsiaTheme="minorHAnsi" w:hAnsi="Arial" w:cs="Arial"/>
          <w:lang w:val="en-ZA"/>
        </w:rPr>
        <w:t>.</w:t>
      </w:r>
    </w:p>
    <w:p w14:paraId="3741BBAE" w14:textId="7469944F" w:rsidR="000D7BA5" w:rsidRPr="00FF6B36" w:rsidRDefault="00CA5ED4" w:rsidP="00FF6B36">
      <w:pPr>
        <w:numPr>
          <w:ilvl w:val="0"/>
          <w:numId w:val="32"/>
        </w:numPr>
        <w:spacing w:after="120" w:line="240" w:lineRule="auto"/>
        <w:jc w:val="both"/>
        <w:rPr>
          <w:rFonts w:ascii="Arial" w:eastAsiaTheme="minorHAnsi" w:hAnsi="Arial" w:cs="Arial"/>
          <w:lang w:val="en-ZA"/>
        </w:rPr>
      </w:pPr>
      <w:r w:rsidRPr="00FF6B36">
        <w:rPr>
          <w:rFonts w:ascii="Arial" w:eastAsiaTheme="minorHAnsi" w:hAnsi="Arial" w:cs="Arial"/>
          <w:lang w:val="en-ZA"/>
        </w:rPr>
        <w:t>Organi</w:t>
      </w:r>
      <w:r w:rsidR="00DC494C">
        <w:rPr>
          <w:rFonts w:ascii="Arial" w:eastAsiaTheme="minorHAnsi" w:hAnsi="Arial" w:cs="Arial"/>
          <w:lang w:val="en-ZA"/>
        </w:rPr>
        <w:t>s</w:t>
      </w:r>
      <w:r w:rsidRPr="00FF6B36">
        <w:rPr>
          <w:rFonts w:ascii="Arial" w:eastAsiaTheme="minorHAnsi" w:hAnsi="Arial" w:cs="Arial"/>
          <w:lang w:val="en-ZA"/>
        </w:rPr>
        <w:t>e professional meetings in Johannesburg/Pretoria</w:t>
      </w:r>
      <w:r w:rsidR="00DC494C">
        <w:rPr>
          <w:rFonts w:ascii="Arial" w:eastAsiaTheme="minorHAnsi" w:hAnsi="Arial" w:cs="Arial"/>
          <w:lang w:val="en-ZA"/>
        </w:rPr>
        <w:t>.</w:t>
      </w:r>
    </w:p>
    <w:p w14:paraId="6130837E" w14:textId="77777777" w:rsidR="00FF6B36" w:rsidRPr="00FF6B36" w:rsidRDefault="00FF6B36" w:rsidP="00FF6B36">
      <w:pPr>
        <w:spacing w:after="120" w:line="240" w:lineRule="auto"/>
        <w:ind w:left="720"/>
        <w:jc w:val="both"/>
        <w:rPr>
          <w:rFonts w:ascii="Arial" w:eastAsiaTheme="minorHAnsi" w:hAnsi="Arial" w:cs="Arial"/>
          <w:lang w:val="en-ZA"/>
        </w:rPr>
      </w:pPr>
    </w:p>
    <w:p w14:paraId="420446B2" w14:textId="3918E059" w:rsidR="00FF6B36" w:rsidRDefault="007D3C60" w:rsidP="007D3C60">
      <w:pPr>
        <w:spacing w:after="60"/>
        <w:jc w:val="both"/>
        <w:rPr>
          <w:rFonts w:ascii="Arial" w:hAnsi="Arial" w:cs="Arial"/>
          <w:b/>
          <w:bCs/>
        </w:rPr>
      </w:pPr>
      <w:r w:rsidRPr="00FF6B36">
        <w:rPr>
          <w:rFonts w:ascii="Arial" w:hAnsi="Arial" w:cs="Arial"/>
          <w:b/>
          <w:bCs/>
        </w:rPr>
        <w:t>To date, the project has achieved the following:</w:t>
      </w:r>
    </w:p>
    <w:p w14:paraId="28317E93" w14:textId="77777777" w:rsidR="00FF6B36" w:rsidRPr="00FF6B36" w:rsidRDefault="00FF6B36" w:rsidP="007D3C60">
      <w:pPr>
        <w:spacing w:after="60"/>
        <w:jc w:val="both"/>
        <w:rPr>
          <w:rFonts w:ascii="Arial" w:hAnsi="Arial" w:cs="Arial"/>
          <w:b/>
          <w:bCs/>
        </w:rPr>
      </w:pPr>
    </w:p>
    <w:p w14:paraId="3A170E13" w14:textId="116B8301" w:rsidR="001027C0" w:rsidRPr="00FF6B36" w:rsidRDefault="00FF6B36" w:rsidP="00FF6B36">
      <w:pPr>
        <w:pStyle w:val="ListParagraph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E</w:t>
      </w:r>
      <w:r w:rsidR="001027C0" w:rsidRPr="00FF6B36">
        <w:rPr>
          <w:rFonts w:ascii="Arial" w:hAnsi="Arial" w:cs="Arial"/>
          <w:sz w:val="20"/>
          <w:szCs w:val="20"/>
        </w:rPr>
        <w:t>stablish</w:t>
      </w:r>
      <w:r w:rsidR="00014CA2">
        <w:rPr>
          <w:rFonts w:ascii="Arial" w:hAnsi="Arial" w:cs="Arial"/>
          <w:sz w:val="20"/>
          <w:szCs w:val="20"/>
        </w:rPr>
        <w:t>ed</w:t>
      </w:r>
      <w:r w:rsidR="001027C0" w:rsidRPr="00FF6B36">
        <w:rPr>
          <w:rFonts w:ascii="Arial" w:hAnsi="Arial" w:cs="Arial"/>
          <w:sz w:val="20"/>
          <w:szCs w:val="20"/>
        </w:rPr>
        <w:t xml:space="preserve"> the governance of the </w:t>
      </w:r>
      <w:r w:rsidR="001D1AA2" w:rsidRPr="00FF6B36">
        <w:rPr>
          <w:rFonts w:ascii="Arial" w:hAnsi="Arial" w:cs="Arial"/>
          <w:sz w:val="20"/>
          <w:szCs w:val="20"/>
        </w:rPr>
        <w:t>project:</w:t>
      </w:r>
      <w:r w:rsidR="001027C0" w:rsidRPr="00FF6B36">
        <w:rPr>
          <w:rFonts w:ascii="Arial" w:hAnsi="Arial" w:cs="Arial"/>
          <w:sz w:val="20"/>
          <w:szCs w:val="20"/>
        </w:rPr>
        <w:t xml:space="preserve"> </w:t>
      </w:r>
      <w:r w:rsidR="003E604C" w:rsidRPr="00FF6B36">
        <w:rPr>
          <w:rFonts w:ascii="Arial" w:hAnsi="Arial" w:cs="Arial"/>
          <w:sz w:val="20"/>
          <w:szCs w:val="20"/>
        </w:rPr>
        <w:t>creation</w:t>
      </w:r>
      <w:r w:rsidR="001027C0" w:rsidRPr="00FF6B36">
        <w:rPr>
          <w:rFonts w:ascii="Arial" w:hAnsi="Arial" w:cs="Arial"/>
          <w:sz w:val="20"/>
          <w:szCs w:val="20"/>
        </w:rPr>
        <w:t xml:space="preserve"> of a </w:t>
      </w:r>
      <w:r w:rsidR="00BF6E0F" w:rsidRPr="00FF6B36">
        <w:rPr>
          <w:rFonts w:ascii="Arial" w:hAnsi="Arial" w:cs="Arial"/>
          <w:sz w:val="20"/>
          <w:szCs w:val="20"/>
        </w:rPr>
        <w:t>S</w:t>
      </w:r>
      <w:r w:rsidR="001027C0" w:rsidRPr="00FF6B36">
        <w:rPr>
          <w:rFonts w:ascii="Arial" w:hAnsi="Arial" w:cs="Arial"/>
          <w:sz w:val="20"/>
          <w:szCs w:val="20"/>
        </w:rPr>
        <w:t xml:space="preserve">teering </w:t>
      </w:r>
      <w:r w:rsidRPr="00FF6B36">
        <w:rPr>
          <w:rFonts w:ascii="Arial" w:hAnsi="Arial" w:cs="Arial"/>
          <w:sz w:val="20"/>
          <w:szCs w:val="20"/>
        </w:rPr>
        <w:t>C</w:t>
      </w:r>
      <w:r w:rsidR="001027C0" w:rsidRPr="00FF6B36">
        <w:rPr>
          <w:rFonts w:ascii="Arial" w:hAnsi="Arial" w:cs="Arial"/>
          <w:sz w:val="20"/>
          <w:szCs w:val="20"/>
        </w:rPr>
        <w:t xml:space="preserve">ommittee and </w:t>
      </w:r>
      <w:r w:rsidR="00BF6E0F" w:rsidRPr="00FF6B36">
        <w:rPr>
          <w:rFonts w:ascii="Arial" w:hAnsi="Arial" w:cs="Arial"/>
          <w:sz w:val="20"/>
          <w:szCs w:val="20"/>
        </w:rPr>
        <w:t>C</w:t>
      </w:r>
      <w:r w:rsidR="00EA3AAB" w:rsidRPr="00FF6B36">
        <w:rPr>
          <w:rFonts w:ascii="Arial" w:hAnsi="Arial" w:cs="Arial"/>
          <w:sz w:val="20"/>
          <w:szCs w:val="20"/>
        </w:rPr>
        <w:t xml:space="preserve">uratorial </w:t>
      </w:r>
      <w:r w:rsidR="001027C0" w:rsidRPr="00FF6B36">
        <w:rPr>
          <w:rFonts w:ascii="Arial" w:hAnsi="Arial" w:cs="Arial"/>
          <w:sz w:val="20"/>
          <w:szCs w:val="20"/>
        </w:rPr>
        <w:t>committee</w:t>
      </w:r>
      <w:r w:rsidRPr="00FF6B36">
        <w:rPr>
          <w:rFonts w:ascii="Arial" w:hAnsi="Arial" w:cs="Arial"/>
          <w:sz w:val="20"/>
          <w:szCs w:val="20"/>
        </w:rPr>
        <w:t>.</w:t>
      </w:r>
    </w:p>
    <w:p w14:paraId="5BBB0710" w14:textId="6C55B80F" w:rsidR="00EA3AAB" w:rsidRPr="00FF6B36" w:rsidRDefault="00FF6B36" w:rsidP="00FF6B36">
      <w:pPr>
        <w:pStyle w:val="ListParagraph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S</w:t>
      </w:r>
      <w:r w:rsidR="00EA3AAB" w:rsidRPr="00FF6B36">
        <w:rPr>
          <w:rFonts w:ascii="Arial" w:hAnsi="Arial" w:cs="Arial"/>
          <w:sz w:val="20"/>
          <w:szCs w:val="20"/>
        </w:rPr>
        <w:t>ecur</w:t>
      </w:r>
      <w:r w:rsidRPr="00FF6B36">
        <w:rPr>
          <w:rFonts w:ascii="Arial" w:hAnsi="Arial" w:cs="Arial"/>
          <w:sz w:val="20"/>
          <w:szCs w:val="20"/>
        </w:rPr>
        <w:t>e</w:t>
      </w:r>
      <w:r w:rsidR="00014CA2">
        <w:rPr>
          <w:rFonts w:ascii="Arial" w:hAnsi="Arial" w:cs="Arial"/>
          <w:sz w:val="20"/>
          <w:szCs w:val="20"/>
        </w:rPr>
        <w:t>d</w:t>
      </w:r>
      <w:r w:rsidR="00EA3AAB" w:rsidRPr="00FF6B36">
        <w:rPr>
          <w:rFonts w:ascii="Arial" w:hAnsi="Arial" w:cs="Arial"/>
          <w:sz w:val="20"/>
          <w:szCs w:val="20"/>
        </w:rPr>
        <w:t xml:space="preserve"> sponsors</w:t>
      </w:r>
    </w:p>
    <w:p w14:paraId="332F7E3E" w14:textId="648D6AD8" w:rsidR="00EA3AAB" w:rsidRPr="00FF6B36" w:rsidRDefault="00FF6B36" w:rsidP="00FF6B36">
      <w:pPr>
        <w:pStyle w:val="ListParagraph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O</w:t>
      </w:r>
      <w:r w:rsidR="00EA3AAB" w:rsidRPr="00FF6B36">
        <w:rPr>
          <w:rFonts w:ascii="Arial" w:hAnsi="Arial" w:cs="Arial"/>
          <w:sz w:val="20"/>
          <w:szCs w:val="20"/>
        </w:rPr>
        <w:t>nboard</w:t>
      </w:r>
      <w:r w:rsidR="00014CA2">
        <w:rPr>
          <w:rFonts w:ascii="Arial" w:hAnsi="Arial" w:cs="Arial"/>
          <w:sz w:val="20"/>
          <w:szCs w:val="20"/>
        </w:rPr>
        <w:t>ed</w:t>
      </w:r>
      <w:r w:rsidR="00EA3AAB" w:rsidRPr="00FF6B36">
        <w:rPr>
          <w:rFonts w:ascii="Arial" w:hAnsi="Arial" w:cs="Arial"/>
          <w:sz w:val="20"/>
          <w:szCs w:val="20"/>
        </w:rPr>
        <w:t xml:space="preserve"> partners</w:t>
      </w:r>
    </w:p>
    <w:p w14:paraId="772FD6F6" w14:textId="2048C420" w:rsidR="00EA3AAB" w:rsidRPr="00FF6B36" w:rsidRDefault="00FF6B36" w:rsidP="00FF6B36">
      <w:pPr>
        <w:pStyle w:val="ListParagraph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D</w:t>
      </w:r>
      <w:r w:rsidR="00EA3AAB" w:rsidRPr="00FF6B36">
        <w:rPr>
          <w:rFonts w:ascii="Arial" w:hAnsi="Arial" w:cs="Arial"/>
          <w:sz w:val="20"/>
          <w:szCs w:val="20"/>
        </w:rPr>
        <w:t>esig</w:t>
      </w:r>
      <w:r w:rsidR="00014CA2">
        <w:rPr>
          <w:rFonts w:ascii="Arial" w:hAnsi="Arial" w:cs="Arial"/>
          <w:sz w:val="20"/>
          <w:szCs w:val="20"/>
        </w:rPr>
        <w:t>ned</w:t>
      </w:r>
      <w:r w:rsidR="00EA3AAB" w:rsidRPr="00FF6B36">
        <w:rPr>
          <w:rFonts w:ascii="Arial" w:hAnsi="Arial" w:cs="Arial"/>
          <w:sz w:val="20"/>
          <w:szCs w:val="20"/>
        </w:rPr>
        <w:t xml:space="preserve"> the convening, mentorship, and professional meetings programme</w:t>
      </w:r>
    </w:p>
    <w:p w14:paraId="79EE1314" w14:textId="2298C96E" w:rsidR="00EA3AAB" w:rsidRPr="00FF6B36" w:rsidRDefault="00FF6B36" w:rsidP="00FF6B36">
      <w:pPr>
        <w:pStyle w:val="ListParagraph"/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FF6B36">
        <w:rPr>
          <w:rFonts w:ascii="Arial" w:hAnsi="Arial" w:cs="Arial"/>
          <w:sz w:val="20"/>
          <w:szCs w:val="20"/>
        </w:rPr>
        <w:t>P</w:t>
      </w:r>
      <w:r w:rsidR="00EA3AAB" w:rsidRPr="00FF6B36">
        <w:rPr>
          <w:rFonts w:ascii="Arial" w:hAnsi="Arial" w:cs="Arial"/>
          <w:sz w:val="20"/>
          <w:szCs w:val="20"/>
        </w:rPr>
        <w:t>roduc</w:t>
      </w:r>
      <w:r w:rsidRPr="00FF6B36">
        <w:rPr>
          <w:rFonts w:ascii="Arial" w:hAnsi="Arial" w:cs="Arial"/>
          <w:sz w:val="20"/>
          <w:szCs w:val="20"/>
        </w:rPr>
        <w:t>e</w:t>
      </w:r>
      <w:r w:rsidR="00014CA2">
        <w:rPr>
          <w:rFonts w:ascii="Arial" w:hAnsi="Arial" w:cs="Arial"/>
          <w:sz w:val="20"/>
          <w:szCs w:val="20"/>
        </w:rPr>
        <w:t>d</w:t>
      </w:r>
      <w:r w:rsidR="00EA3AAB" w:rsidRPr="00FF6B36">
        <w:rPr>
          <w:rFonts w:ascii="Arial" w:hAnsi="Arial" w:cs="Arial"/>
          <w:sz w:val="20"/>
          <w:szCs w:val="20"/>
        </w:rPr>
        <w:t xml:space="preserve"> and implement</w:t>
      </w:r>
      <w:r w:rsidR="00014CA2">
        <w:rPr>
          <w:rFonts w:ascii="Arial" w:hAnsi="Arial" w:cs="Arial"/>
          <w:sz w:val="20"/>
          <w:szCs w:val="20"/>
        </w:rPr>
        <w:t>ed</w:t>
      </w:r>
      <w:r w:rsidR="00EA3AAB" w:rsidRPr="00FF6B36">
        <w:rPr>
          <w:rFonts w:ascii="Arial" w:hAnsi="Arial" w:cs="Arial"/>
          <w:sz w:val="20"/>
          <w:szCs w:val="20"/>
        </w:rPr>
        <w:t xml:space="preserve"> the convening, </w:t>
      </w:r>
      <w:r w:rsidR="004852F0" w:rsidRPr="00FF6B36">
        <w:rPr>
          <w:rFonts w:ascii="Arial" w:hAnsi="Arial" w:cs="Arial"/>
          <w:sz w:val="20"/>
          <w:szCs w:val="20"/>
        </w:rPr>
        <w:t>mentorship,</w:t>
      </w:r>
      <w:r w:rsidR="00EA3AAB" w:rsidRPr="00FF6B36">
        <w:rPr>
          <w:rFonts w:ascii="Arial" w:hAnsi="Arial" w:cs="Arial"/>
          <w:sz w:val="20"/>
          <w:szCs w:val="20"/>
        </w:rPr>
        <w:t xml:space="preserve"> and professional meetings programme</w:t>
      </w:r>
    </w:p>
    <w:p w14:paraId="56F72D7F" w14:textId="77777777" w:rsidR="00CA5ED4" w:rsidRPr="00FF6B36" w:rsidRDefault="00CA5ED4" w:rsidP="008C3687">
      <w:pPr>
        <w:pStyle w:val="ListParagraph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3DE36D82" w14:textId="38419A66" w:rsidR="00BA07E0" w:rsidRPr="00FF6B36" w:rsidRDefault="00DA7F8A" w:rsidP="008C3687">
      <w:pPr>
        <w:rPr>
          <w:rFonts w:ascii="Arial" w:hAnsi="Arial" w:cs="Arial"/>
          <w:b/>
          <w:iCs/>
        </w:rPr>
      </w:pPr>
      <w:r w:rsidRPr="00FF6B36">
        <w:rPr>
          <w:rFonts w:ascii="Arial" w:hAnsi="Arial" w:cs="Arial"/>
          <w:b/>
          <w:iCs/>
        </w:rPr>
        <w:t>Work in progress:</w:t>
      </w:r>
    </w:p>
    <w:p w14:paraId="1BE64D4C" w14:textId="3C50A1B5" w:rsidR="00EA3AAB" w:rsidRPr="00FF6B36" w:rsidRDefault="00FF6B36" w:rsidP="00FF6B36">
      <w:pPr>
        <w:pStyle w:val="ListParagraph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P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roduc</w:t>
      </w:r>
      <w:r w:rsidR="00014CA2">
        <w:rPr>
          <w:rFonts w:ascii="Arial" w:hAnsi="Arial" w:cs="Arial"/>
          <w:bCs/>
          <w:iCs/>
          <w:sz w:val="20"/>
          <w:szCs w:val="20"/>
          <w:lang w:val="en-ZA" w:eastAsia="en-GB"/>
        </w:rPr>
        <w:t>ing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post event online content</w:t>
      </w:r>
      <w:r w:rsidR="00E10DA0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for the IQOQO platform</w:t>
      </w:r>
    </w:p>
    <w:p w14:paraId="582D2D06" w14:textId="6688B0E2" w:rsidR="00C16C27" w:rsidRPr="00FF6B36" w:rsidRDefault="00014CA2" w:rsidP="00FF6B36">
      <w:pPr>
        <w:pStyle w:val="ListParagraph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C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ommunicating with stakeholders</w:t>
      </w:r>
      <w:r w:rsidR="00BF6E0F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, partners, speakers, contributors and audiences</w:t>
      </w:r>
    </w:p>
    <w:p w14:paraId="3A81B271" w14:textId="24F6BE45" w:rsidR="00EA3AAB" w:rsidRPr="00FF6B36" w:rsidRDefault="00FF6B36" w:rsidP="00FF6B36">
      <w:pPr>
        <w:pStyle w:val="ListParagraph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W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rit</w:t>
      </w:r>
      <w:r w:rsidR="00014CA2">
        <w:rPr>
          <w:rFonts w:ascii="Arial" w:hAnsi="Arial" w:cs="Arial"/>
          <w:bCs/>
          <w:iCs/>
          <w:sz w:val="20"/>
          <w:szCs w:val="20"/>
          <w:lang w:val="en-ZA" w:eastAsia="en-GB"/>
        </w:rPr>
        <w:t>ing</w:t>
      </w:r>
      <w:r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</w:t>
      </w:r>
      <w:r w:rsidR="00EA3AAB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internal reports</w:t>
      </w:r>
    </w:p>
    <w:p w14:paraId="44E9E5C3" w14:textId="28EE33AF" w:rsidR="00C16C27" w:rsidRPr="00FF6B36" w:rsidRDefault="00FF6B36" w:rsidP="00FF6B36">
      <w:pPr>
        <w:pStyle w:val="ListParagraph"/>
        <w:numPr>
          <w:ilvl w:val="0"/>
          <w:numId w:val="35"/>
        </w:numPr>
        <w:tabs>
          <w:tab w:val="left" w:pos="709"/>
        </w:tabs>
        <w:spacing w:after="0"/>
        <w:jc w:val="both"/>
        <w:rPr>
          <w:rFonts w:ascii="Arial" w:hAnsi="Arial" w:cs="Arial"/>
          <w:iCs/>
          <w:sz w:val="20"/>
          <w:szCs w:val="20"/>
          <w:lang w:val="en-ZA"/>
        </w:rPr>
      </w:pPr>
      <w:r>
        <w:rPr>
          <w:rFonts w:ascii="Arial" w:hAnsi="Arial" w:cs="Arial"/>
          <w:bCs/>
          <w:iCs/>
          <w:sz w:val="20"/>
          <w:szCs w:val="20"/>
          <w:lang w:val="en-ZA" w:eastAsia="en-GB"/>
        </w:rPr>
        <w:t>C</w:t>
      </w:r>
      <w:r w:rsidR="00C16C27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los</w:t>
      </w:r>
      <w:r w:rsidR="00014CA2">
        <w:rPr>
          <w:rFonts w:ascii="Arial" w:hAnsi="Arial" w:cs="Arial"/>
          <w:bCs/>
          <w:iCs/>
          <w:sz w:val="20"/>
          <w:szCs w:val="20"/>
          <w:lang w:val="en-ZA" w:eastAsia="en-GB"/>
        </w:rPr>
        <w:t>ing</w:t>
      </w:r>
      <w:r>
        <w:rPr>
          <w:rFonts w:ascii="Arial" w:hAnsi="Arial" w:cs="Arial"/>
          <w:bCs/>
          <w:iCs/>
          <w:sz w:val="20"/>
          <w:szCs w:val="20"/>
          <w:lang w:val="en-ZA" w:eastAsia="en-GB"/>
        </w:rPr>
        <w:t xml:space="preserve"> off </w:t>
      </w:r>
      <w:r w:rsidR="00C16C27" w:rsidRPr="00FF6B36">
        <w:rPr>
          <w:rFonts w:ascii="Arial" w:hAnsi="Arial" w:cs="Arial"/>
          <w:bCs/>
          <w:iCs/>
          <w:sz w:val="20"/>
          <w:szCs w:val="20"/>
          <w:lang w:val="en-ZA" w:eastAsia="en-GB"/>
        </w:rPr>
        <w:t>the budget</w:t>
      </w:r>
    </w:p>
    <w:p w14:paraId="380209C3" w14:textId="77777777" w:rsidR="007D3C60" w:rsidRPr="00FF6B36" w:rsidRDefault="007D3C60" w:rsidP="007D3C60">
      <w:pPr>
        <w:spacing w:after="120"/>
        <w:ind w:left="720"/>
        <w:jc w:val="both"/>
        <w:rPr>
          <w:rFonts w:ascii="Arial" w:hAnsi="Arial" w:cs="Arial"/>
          <w:lang w:val="en-ZA"/>
        </w:rPr>
      </w:pPr>
    </w:p>
    <w:p w14:paraId="413D41E0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Purpose of the evaluation</w:t>
      </w:r>
    </w:p>
    <w:p w14:paraId="66150584" w14:textId="77777777" w:rsidR="007D3C60" w:rsidRPr="00FF6B36" w:rsidRDefault="007D3C60" w:rsidP="007D3C60">
      <w:pPr>
        <w:pStyle w:val="Default"/>
        <w:jc w:val="both"/>
        <w:rPr>
          <w:sz w:val="20"/>
          <w:szCs w:val="20"/>
        </w:rPr>
      </w:pPr>
    </w:p>
    <w:p w14:paraId="4F817C4F" w14:textId="0C88AFB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This evaluation serves t</w:t>
      </w:r>
      <w:r w:rsidR="006E1D7D" w:rsidRPr="00FF6B36">
        <w:rPr>
          <w:sz w:val="20"/>
          <w:szCs w:val="20"/>
        </w:rPr>
        <w:t>o</w:t>
      </w:r>
      <w:r w:rsidRPr="00FF6B36">
        <w:rPr>
          <w:sz w:val="20"/>
          <w:szCs w:val="20"/>
        </w:rPr>
        <w:t xml:space="preserve"> mutually reinforc</w:t>
      </w:r>
      <w:r w:rsidR="006E1D7D" w:rsidRPr="00FF6B36">
        <w:rPr>
          <w:sz w:val="20"/>
          <w:szCs w:val="20"/>
        </w:rPr>
        <w:t>e</w:t>
      </w:r>
      <w:r w:rsidRPr="00FF6B36">
        <w:rPr>
          <w:sz w:val="20"/>
          <w:szCs w:val="20"/>
        </w:rPr>
        <w:t xml:space="preserve"> </w:t>
      </w:r>
      <w:r w:rsidR="00014CA2">
        <w:rPr>
          <w:sz w:val="20"/>
          <w:szCs w:val="20"/>
        </w:rPr>
        <w:t xml:space="preserve">several </w:t>
      </w:r>
      <w:r w:rsidRPr="00FF6B36">
        <w:rPr>
          <w:sz w:val="20"/>
          <w:szCs w:val="20"/>
        </w:rPr>
        <w:t>objectives: accountability and learning</w:t>
      </w:r>
      <w:r w:rsidR="00B959E3">
        <w:rPr>
          <w:sz w:val="20"/>
          <w:szCs w:val="20"/>
        </w:rPr>
        <w:t xml:space="preserve"> and</w:t>
      </w:r>
      <w:r w:rsidRPr="00FF6B36">
        <w:rPr>
          <w:sz w:val="20"/>
          <w:szCs w:val="20"/>
        </w:rPr>
        <w:t xml:space="preserve"> </w:t>
      </w:r>
      <w:r w:rsidR="00B959E3">
        <w:rPr>
          <w:sz w:val="20"/>
          <w:szCs w:val="20"/>
        </w:rPr>
        <w:t>t</w:t>
      </w:r>
      <w:r w:rsidRPr="00FF6B36">
        <w:rPr>
          <w:sz w:val="20"/>
          <w:szCs w:val="20"/>
        </w:rPr>
        <w:t xml:space="preserve">he purpose is </w:t>
      </w:r>
      <w:r w:rsidR="00014CA2">
        <w:rPr>
          <w:sz w:val="20"/>
          <w:szCs w:val="20"/>
        </w:rPr>
        <w:t>threefold</w:t>
      </w:r>
      <w:r w:rsidRPr="00FF6B36">
        <w:rPr>
          <w:sz w:val="20"/>
          <w:szCs w:val="20"/>
        </w:rPr>
        <w:t>:</w:t>
      </w:r>
    </w:p>
    <w:p w14:paraId="358AB6FF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259B1560" w14:textId="0E2BC2E5" w:rsidR="007D3C60" w:rsidRPr="002D7374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2D7374">
        <w:rPr>
          <w:b/>
          <w:bCs/>
          <w:sz w:val="20"/>
          <w:szCs w:val="20"/>
        </w:rPr>
        <w:t>Assess the</w:t>
      </w:r>
      <w:r w:rsidR="00EA3AAB" w:rsidRPr="002D7374">
        <w:rPr>
          <w:b/>
          <w:bCs/>
          <w:sz w:val="20"/>
          <w:szCs w:val="20"/>
        </w:rPr>
        <w:t xml:space="preserve"> RHAM</w:t>
      </w:r>
      <w:r w:rsidRPr="002D7374">
        <w:rPr>
          <w:b/>
          <w:bCs/>
          <w:sz w:val="20"/>
          <w:szCs w:val="20"/>
        </w:rPr>
        <w:t xml:space="preserve"> project, looking at both the overall project and </w:t>
      </w:r>
      <w:r w:rsidR="00EA3AAB" w:rsidRPr="002D7374">
        <w:rPr>
          <w:b/>
          <w:bCs/>
          <w:sz w:val="20"/>
          <w:szCs w:val="20"/>
        </w:rPr>
        <w:t>outcomes of the project:</w:t>
      </w:r>
    </w:p>
    <w:p w14:paraId="10D53CE2" w14:textId="77777777" w:rsidR="00EE38CA" w:rsidRPr="00FF6B36" w:rsidRDefault="00EE38CA" w:rsidP="00EE38CA">
      <w:pPr>
        <w:pStyle w:val="Default"/>
        <w:tabs>
          <w:tab w:val="left" w:pos="426"/>
        </w:tabs>
        <w:jc w:val="both"/>
        <w:rPr>
          <w:sz w:val="20"/>
          <w:szCs w:val="20"/>
          <w:u w:val="single"/>
        </w:rPr>
      </w:pPr>
    </w:p>
    <w:p w14:paraId="700C57F4" w14:textId="42B9ECCF" w:rsidR="00DA7F8A" w:rsidRPr="00FF6B36" w:rsidRDefault="00EE38CA" w:rsidP="00EE38CA">
      <w:pPr>
        <w:pStyle w:val="Defaul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ake stock of the activities implemented and results achieved, </w:t>
      </w:r>
      <w:r w:rsidR="008964D4" w:rsidRPr="00FF6B36">
        <w:rPr>
          <w:sz w:val="20"/>
          <w:szCs w:val="20"/>
        </w:rPr>
        <w:t>following</w:t>
      </w:r>
      <w:r w:rsidR="00411246" w:rsidRPr="00FF6B36">
        <w:rPr>
          <w:sz w:val="20"/>
          <w:szCs w:val="20"/>
        </w:rPr>
        <w:t xml:space="preserve"> </w:t>
      </w:r>
      <w:r w:rsidR="007D3C60" w:rsidRPr="00FF6B36">
        <w:rPr>
          <w:sz w:val="20"/>
          <w:szCs w:val="20"/>
        </w:rPr>
        <w:t>the project plans</w:t>
      </w:r>
      <w:r>
        <w:rPr>
          <w:sz w:val="20"/>
          <w:szCs w:val="20"/>
        </w:rPr>
        <w:t>.</w:t>
      </w:r>
    </w:p>
    <w:p w14:paraId="1DD0AC3C" w14:textId="77777777" w:rsidR="00EE38CA" w:rsidRDefault="00EE38CA" w:rsidP="00EE38CA">
      <w:pPr>
        <w:pStyle w:val="Defaul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D3C60" w:rsidRPr="00FF6B36">
        <w:rPr>
          <w:sz w:val="20"/>
          <w:szCs w:val="20"/>
        </w:rPr>
        <w:t xml:space="preserve">ssess the performance of the project and </w:t>
      </w:r>
      <w:r w:rsidR="0036079D" w:rsidRPr="00FF6B36">
        <w:rPr>
          <w:sz w:val="20"/>
          <w:szCs w:val="20"/>
        </w:rPr>
        <w:t>the resulting activities</w:t>
      </w:r>
      <w:r>
        <w:rPr>
          <w:sz w:val="20"/>
          <w:szCs w:val="20"/>
        </w:rPr>
        <w:t>.</w:t>
      </w:r>
    </w:p>
    <w:p w14:paraId="0435800F" w14:textId="77F1C8F2" w:rsidR="007D3C60" w:rsidRPr="00FF6B36" w:rsidRDefault="00EE38CA" w:rsidP="00EE38CA">
      <w:pPr>
        <w:pStyle w:val="Default"/>
        <w:numPr>
          <w:ilvl w:val="0"/>
          <w:numId w:val="3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D3C60" w:rsidRPr="00FF6B36">
        <w:rPr>
          <w:sz w:val="20"/>
          <w:szCs w:val="20"/>
        </w:rPr>
        <w:t>etermine the relevance of the projects’ logic and interventions, their efficiency, effectiveness, impact and sustainability</w:t>
      </w:r>
      <w:r w:rsidR="002D7374">
        <w:rPr>
          <w:sz w:val="20"/>
          <w:szCs w:val="20"/>
        </w:rPr>
        <w:t>.</w:t>
      </w:r>
    </w:p>
    <w:p w14:paraId="7742064A" w14:textId="77777777" w:rsidR="007D3C60" w:rsidRPr="00FF6B36" w:rsidRDefault="007D3C60" w:rsidP="00FD327A">
      <w:pPr>
        <w:pStyle w:val="Default"/>
        <w:ind w:left="1080"/>
        <w:jc w:val="both"/>
        <w:rPr>
          <w:sz w:val="20"/>
          <w:szCs w:val="20"/>
        </w:rPr>
      </w:pPr>
    </w:p>
    <w:p w14:paraId="3AF83E6B" w14:textId="77777777" w:rsidR="007D3C60" w:rsidRPr="002D7374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bCs/>
          <w:sz w:val="20"/>
          <w:szCs w:val="20"/>
        </w:rPr>
      </w:pPr>
      <w:r w:rsidRPr="002D7374">
        <w:rPr>
          <w:b/>
          <w:bCs/>
          <w:sz w:val="20"/>
          <w:szCs w:val="20"/>
        </w:rPr>
        <w:t>Draw lessons from project implementation:</w:t>
      </w:r>
    </w:p>
    <w:p w14:paraId="31B26AE4" w14:textId="77777777" w:rsidR="002D7374" w:rsidRPr="00FF6B36" w:rsidRDefault="002D7374" w:rsidP="002D7374">
      <w:pPr>
        <w:pStyle w:val="Default"/>
        <w:tabs>
          <w:tab w:val="left" w:pos="426"/>
        </w:tabs>
        <w:jc w:val="both"/>
        <w:rPr>
          <w:sz w:val="20"/>
          <w:szCs w:val="20"/>
          <w:u w:val="single"/>
        </w:rPr>
      </w:pPr>
    </w:p>
    <w:p w14:paraId="607F5A52" w14:textId="614BA153" w:rsidR="007D3C60" w:rsidRPr="00FF6B36" w:rsidRDefault="002D7374" w:rsidP="002D7374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D3C60" w:rsidRPr="00FF6B36">
        <w:rPr>
          <w:sz w:val="20"/>
          <w:szCs w:val="20"/>
        </w:rPr>
        <w:t xml:space="preserve">ssess the need to further and/or expand this type of </w:t>
      </w:r>
      <w:r>
        <w:rPr>
          <w:sz w:val="20"/>
          <w:szCs w:val="20"/>
        </w:rPr>
        <w:t>project.</w:t>
      </w:r>
    </w:p>
    <w:p w14:paraId="10B8F89F" w14:textId="72C9AFA8" w:rsidR="007D3C60" w:rsidRPr="00FF6B36" w:rsidRDefault="002D7374" w:rsidP="002D7374">
      <w:pPr>
        <w:pStyle w:val="Default"/>
        <w:numPr>
          <w:ilvl w:val="0"/>
          <w:numId w:val="3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D3C60" w:rsidRPr="00FF6B36">
        <w:rPr>
          <w:sz w:val="20"/>
          <w:szCs w:val="20"/>
        </w:rPr>
        <w:t xml:space="preserve">dentify the conditions and good practices to inform the development of a new </w:t>
      </w:r>
      <w:r>
        <w:rPr>
          <w:sz w:val="20"/>
          <w:szCs w:val="20"/>
        </w:rPr>
        <w:t>project</w:t>
      </w:r>
      <w:r w:rsidR="007D3C60" w:rsidRPr="00FF6B36">
        <w:rPr>
          <w:sz w:val="20"/>
          <w:szCs w:val="20"/>
        </w:rPr>
        <w:t xml:space="preserve"> strategy to continue engagement </w:t>
      </w:r>
      <w:r w:rsidR="00C16C27" w:rsidRPr="00FF6B36">
        <w:rPr>
          <w:sz w:val="20"/>
          <w:szCs w:val="20"/>
        </w:rPr>
        <w:t>in the three sec</w:t>
      </w:r>
      <w:r w:rsidR="00DC494C">
        <w:rPr>
          <w:sz w:val="20"/>
          <w:szCs w:val="20"/>
        </w:rPr>
        <w:t>t</w:t>
      </w:r>
      <w:r w:rsidR="00C16C27" w:rsidRPr="00FF6B36">
        <w:rPr>
          <w:sz w:val="20"/>
          <w:szCs w:val="20"/>
        </w:rPr>
        <w:t>ors (heri</w:t>
      </w:r>
      <w:r>
        <w:rPr>
          <w:sz w:val="20"/>
          <w:szCs w:val="20"/>
        </w:rPr>
        <w:t>t</w:t>
      </w:r>
      <w:r w:rsidR="00C16C27" w:rsidRPr="00FF6B36">
        <w:rPr>
          <w:sz w:val="20"/>
          <w:szCs w:val="20"/>
        </w:rPr>
        <w:t xml:space="preserve">age, </w:t>
      </w:r>
      <w:r w:rsidR="00B959E3" w:rsidRPr="00FF6B36">
        <w:rPr>
          <w:sz w:val="20"/>
          <w:szCs w:val="20"/>
        </w:rPr>
        <w:t>archives,</w:t>
      </w:r>
      <w:r w:rsidR="00C16C27" w:rsidRPr="00FF6B36">
        <w:rPr>
          <w:sz w:val="20"/>
          <w:szCs w:val="20"/>
        </w:rPr>
        <w:t xml:space="preserve"> and museums)</w:t>
      </w:r>
      <w:r w:rsidR="00E8027E" w:rsidRPr="00FF6B36">
        <w:rPr>
          <w:sz w:val="20"/>
          <w:szCs w:val="20"/>
        </w:rPr>
        <w:t xml:space="preserve"> in </w:t>
      </w:r>
      <w:r w:rsidR="00C16C27" w:rsidRPr="00FF6B36">
        <w:rPr>
          <w:sz w:val="20"/>
          <w:szCs w:val="20"/>
        </w:rPr>
        <w:t>Southern Afric</w:t>
      </w:r>
      <w:r w:rsidR="00BF6E0F" w:rsidRPr="00FF6B36">
        <w:rPr>
          <w:sz w:val="20"/>
          <w:szCs w:val="20"/>
        </w:rPr>
        <w:t>a</w:t>
      </w:r>
      <w:r>
        <w:rPr>
          <w:sz w:val="20"/>
          <w:szCs w:val="20"/>
        </w:rPr>
        <w:t>, between Southern Africa and France and possibly the wider African continent and Europe.</w:t>
      </w:r>
    </w:p>
    <w:p w14:paraId="49E2B61F" w14:textId="77777777" w:rsidR="00DA7F8A" w:rsidRDefault="00DA7F8A" w:rsidP="00FD327A">
      <w:pPr>
        <w:pStyle w:val="Default"/>
        <w:ind w:left="709"/>
        <w:jc w:val="both"/>
        <w:rPr>
          <w:sz w:val="20"/>
          <w:szCs w:val="20"/>
        </w:rPr>
      </w:pPr>
    </w:p>
    <w:p w14:paraId="1F2C92B2" w14:textId="77777777" w:rsidR="007F3727" w:rsidRDefault="007F3727" w:rsidP="00FD327A">
      <w:pPr>
        <w:pStyle w:val="Default"/>
        <w:ind w:left="709"/>
        <w:jc w:val="both"/>
        <w:rPr>
          <w:sz w:val="20"/>
          <w:szCs w:val="20"/>
        </w:rPr>
      </w:pPr>
    </w:p>
    <w:p w14:paraId="22B8DE1C" w14:textId="77777777" w:rsidR="007F3727" w:rsidRDefault="007F3727" w:rsidP="00FD327A">
      <w:pPr>
        <w:pStyle w:val="Default"/>
        <w:ind w:left="709"/>
        <w:jc w:val="both"/>
        <w:rPr>
          <w:sz w:val="20"/>
          <w:szCs w:val="20"/>
        </w:rPr>
      </w:pPr>
    </w:p>
    <w:p w14:paraId="4DE54594" w14:textId="77777777" w:rsidR="007F3727" w:rsidRPr="00FF6B36" w:rsidRDefault="007F3727" w:rsidP="00FD327A">
      <w:pPr>
        <w:pStyle w:val="Default"/>
        <w:ind w:left="709"/>
        <w:jc w:val="both"/>
        <w:rPr>
          <w:sz w:val="20"/>
          <w:szCs w:val="20"/>
        </w:rPr>
      </w:pPr>
    </w:p>
    <w:p w14:paraId="28E48686" w14:textId="5CCA0756" w:rsidR="00DA7F8A" w:rsidRDefault="00C37A4E" w:rsidP="00FD327A">
      <w:pPr>
        <w:pStyle w:val="Default"/>
        <w:numPr>
          <w:ilvl w:val="1"/>
          <w:numId w:val="1"/>
        </w:numPr>
        <w:ind w:left="360"/>
        <w:jc w:val="both"/>
        <w:rPr>
          <w:b/>
          <w:bCs/>
          <w:sz w:val="20"/>
          <w:szCs w:val="20"/>
        </w:rPr>
      </w:pPr>
      <w:bookmarkStart w:id="0" w:name="_Hlk135221151"/>
      <w:r w:rsidRPr="002D7374">
        <w:rPr>
          <w:b/>
          <w:bCs/>
          <w:sz w:val="20"/>
          <w:szCs w:val="20"/>
        </w:rPr>
        <w:t xml:space="preserve">Assess the </w:t>
      </w:r>
      <w:r w:rsidR="00EA3AAB" w:rsidRPr="002D7374">
        <w:rPr>
          <w:b/>
          <w:bCs/>
          <w:sz w:val="20"/>
          <w:szCs w:val="20"/>
        </w:rPr>
        <w:t>RHAM</w:t>
      </w:r>
      <w:r w:rsidRPr="002D7374">
        <w:rPr>
          <w:b/>
          <w:bCs/>
          <w:sz w:val="20"/>
          <w:szCs w:val="20"/>
        </w:rPr>
        <w:t xml:space="preserve"> </w:t>
      </w:r>
      <w:r w:rsidR="00B23C37" w:rsidRPr="002D7374">
        <w:rPr>
          <w:b/>
          <w:bCs/>
          <w:sz w:val="20"/>
          <w:szCs w:val="20"/>
        </w:rPr>
        <w:t>perspective:</w:t>
      </w:r>
    </w:p>
    <w:p w14:paraId="16F5EFCE" w14:textId="77777777" w:rsidR="007F3727" w:rsidRPr="002D7374" w:rsidRDefault="007F3727" w:rsidP="007F3727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27F75E51" w14:textId="037349D4" w:rsidR="00C16C27" w:rsidRPr="00FF6B36" w:rsidRDefault="00C37A4E" w:rsidP="002D7374">
      <w:pPr>
        <w:pStyle w:val="Default"/>
        <w:numPr>
          <w:ilvl w:val="0"/>
          <w:numId w:val="38"/>
        </w:numPr>
        <w:jc w:val="both"/>
        <w:rPr>
          <w:sz w:val="20"/>
          <w:szCs w:val="20"/>
          <w:u w:val="single"/>
        </w:rPr>
      </w:pPr>
      <w:r w:rsidRPr="00FF6B36">
        <w:rPr>
          <w:sz w:val="20"/>
          <w:szCs w:val="20"/>
        </w:rPr>
        <w:lastRenderedPageBreak/>
        <w:t xml:space="preserve">Assess </w:t>
      </w:r>
      <w:r w:rsidR="00565BA1" w:rsidRPr="00FF6B36">
        <w:rPr>
          <w:sz w:val="20"/>
          <w:szCs w:val="20"/>
        </w:rPr>
        <w:t xml:space="preserve">the </w:t>
      </w:r>
      <w:r w:rsidR="00EA3AAB" w:rsidRPr="00FF6B36">
        <w:rPr>
          <w:sz w:val="20"/>
          <w:szCs w:val="20"/>
        </w:rPr>
        <w:t>RHAM</w:t>
      </w:r>
      <w:r w:rsidR="00565BA1" w:rsidRPr="00FF6B36">
        <w:rPr>
          <w:sz w:val="20"/>
          <w:szCs w:val="20"/>
        </w:rPr>
        <w:t xml:space="preserve"> </w:t>
      </w:r>
      <w:r w:rsidR="00B23C37" w:rsidRPr="00FF6B36">
        <w:rPr>
          <w:sz w:val="20"/>
          <w:szCs w:val="20"/>
        </w:rPr>
        <w:t>goals</w:t>
      </w:r>
      <w:r w:rsidR="00565BA1" w:rsidRPr="00FF6B36">
        <w:rPr>
          <w:sz w:val="20"/>
          <w:szCs w:val="20"/>
        </w:rPr>
        <w:t xml:space="preserve"> </w:t>
      </w:r>
      <w:r w:rsidR="005B49E1" w:rsidRPr="00FF6B36">
        <w:rPr>
          <w:sz w:val="20"/>
          <w:szCs w:val="20"/>
        </w:rPr>
        <w:t xml:space="preserve">after the end of </w:t>
      </w:r>
      <w:r w:rsidR="00DC494C">
        <w:rPr>
          <w:sz w:val="20"/>
          <w:szCs w:val="20"/>
        </w:rPr>
        <w:t>the Special Fund</w:t>
      </w:r>
      <w:r w:rsidR="005B49E1" w:rsidRPr="00FF6B36">
        <w:rPr>
          <w:sz w:val="20"/>
          <w:szCs w:val="20"/>
        </w:rPr>
        <w:t xml:space="preserve"> in 2024</w:t>
      </w:r>
      <w:r w:rsidR="00DC494C">
        <w:rPr>
          <w:sz w:val="20"/>
          <w:szCs w:val="20"/>
        </w:rPr>
        <w:t xml:space="preserve"> </w:t>
      </w:r>
      <w:r w:rsidR="005B49E1" w:rsidRPr="00FF6B36">
        <w:rPr>
          <w:sz w:val="20"/>
          <w:szCs w:val="20"/>
        </w:rPr>
        <w:t>and in line with the continuity of the relationship</w:t>
      </w:r>
      <w:r w:rsidR="00967F76" w:rsidRPr="00FF6B36">
        <w:rPr>
          <w:sz w:val="20"/>
          <w:szCs w:val="20"/>
        </w:rPr>
        <w:t xml:space="preserve"> </w:t>
      </w:r>
      <w:r w:rsidR="00891489" w:rsidRPr="00FF6B36">
        <w:rPr>
          <w:sz w:val="20"/>
          <w:szCs w:val="20"/>
        </w:rPr>
        <w:t>established with</w:t>
      </w:r>
      <w:r w:rsidR="00967F76" w:rsidRPr="00FF6B36">
        <w:rPr>
          <w:sz w:val="20"/>
          <w:szCs w:val="20"/>
        </w:rPr>
        <w:t xml:space="preserve"> </w:t>
      </w:r>
      <w:r w:rsidR="00C16C27" w:rsidRPr="00FF6B36">
        <w:rPr>
          <w:sz w:val="20"/>
          <w:szCs w:val="20"/>
        </w:rPr>
        <w:t xml:space="preserve">the partners of the </w:t>
      </w:r>
      <w:r w:rsidR="00967F76" w:rsidRPr="00FF6B36">
        <w:rPr>
          <w:sz w:val="20"/>
          <w:szCs w:val="20"/>
        </w:rPr>
        <w:t>French Institute of South Africa.</w:t>
      </w:r>
    </w:p>
    <w:p w14:paraId="4E08445E" w14:textId="6CDD96D4" w:rsidR="00CA5ED4" w:rsidRPr="00FF6B36" w:rsidRDefault="0071319D" w:rsidP="002D7374">
      <w:pPr>
        <w:pStyle w:val="Default"/>
        <w:numPr>
          <w:ilvl w:val="0"/>
          <w:numId w:val="38"/>
        </w:numPr>
        <w:jc w:val="both"/>
        <w:rPr>
          <w:sz w:val="20"/>
          <w:szCs w:val="20"/>
          <w:u w:val="single"/>
        </w:rPr>
      </w:pPr>
      <w:r w:rsidRPr="00FF6B36">
        <w:rPr>
          <w:sz w:val="20"/>
          <w:szCs w:val="20"/>
        </w:rPr>
        <w:t>Establish recommendation</w:t>
      </w:r>
      <w:r w:rsidR="00DC494C">
        <w:rPr>
          <w:sz w:val="20"/>
          <w:szCs w:val="20"/>
        </w:rPr>
        <w:t>s</w:t>
      </w:r>
      <w:r w:rsidRPr="00FF6B36">
        <w:rPr>
          <w:sz w:val="20"/>
          <w:szCs w:val="20"/>
        </w:rPr>
        <w:t xml:space="preserve"> to assess </w:t>
      </w:r>
      <w:r w:rsidR="00891489" w:rsidRPr="00FF6B36">
        <w:rPr>
          <w:sz w:val="20"/>
          <w:szCs w:val="20"/>
        </w:rPr>
        <w:t xml:space="preserve">the </w:t>
      </w:r>
      <w:r w:rsidR="00EA3AAB" w:rsidRPr="00FF6B36">
        <w:rPr>
          <w:sz w:val="20"/>
          <w:szCs w:val="20"/>
        </w:rPr>
        <w:t>RHAM</w:t>
      </w:r>
      <w:r w:rsidR="00891489" w:rsidRPr="00FF6B36">
        <w:rPr>
          <w:sz w:val="20"/>
          <w:szCs w:val="20"/>
        </w:rPr>
        <w:t xml:space="preserve"> </w:t>
      </w:r>
      <w:r w:rsidRPr="00FF6B36">
        <w:rPr>
          <w:sz w:val="20"/>
          <w:szCs w:val="20"/>
        </w:rPr>
        <w:t>potential to become a</w:t>
      </w:r>
      <w:r w:rsidR="00CA5ED4" w:rsidRPr="00FF6B36">
        <w:rPr>
          <w:sz w:val="20"/>
          <w:szCs w:val="20"/>
        </w:rPr>
        <w:t xml:space="preserve"> recurring </w:t>
      </w:r>
      <w:r w:rsidR="002D7374">
        <w:rPr>
          <w:sz w:val="20"/>
          <w:szCs w:val="20"/>
        </w:rPr>
        <w:t>project</w:t>
      </w:r>
      <w:r w:rsidR="00DC494C">
        <w:rPr>
          <w:sz w:val="20"/>
          <w:szCs w:val="20"/>
        </w:rPr>
        <w:t>/event</w:t>
      </w:r>
      <w:r w:rsidR="00C16C27" w:rsidRPr="00FF6B36">
        <w:rPr>
          <w:sz w:val="20"/>
          <w:szCs w:val="20"/>
        </w:rPr>
        <w:t>.</w:t>
      </w:r>
    </w:p>
    <w:bookmarkEnd w:id="0"/>
    <w:p w14:paraId="1F3E503A" w14:textId="77777777" w:rsidR="007D3C60" w:rsidRPr="00FF6B36" w:rsidRDefault="007D3C60" w:rsidP="008C3687">
      <w:pPr>
        <w:pStyle w:val="Default"/>
        <w:ind w:left="540"/>
        <w:jc w:val="both"/>
        <w:rPr>
          <w:sz w:val="20"/>
          <w:szCs w:val="20"/>
        </w:rPr>
      </w:pPr>
    </w:p>
    <w:p w14:paraId="34987E70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Services requested</w:t>
      </w:r>
    </w:p>
    <w:p w14:paraId="59375F76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544D166D" w14:textId="2D2C5630" w:rsidR="002D7374" w:rsidRPr="002D7374" w:rsidRDefault="007D3C60" w:rsidP="002D737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2D7374">
        <w:rPr>
          <w:rFonts w:ascii="Arial" w:hAnsi="Arial" w:cs="Arial"/>
          <w:b/>
          <w:bCs/>
        </w:rPr>
        <w:t>Stocktaking</w:t>
      </w:r>
      <w:r w:rsidR="002D7374">
        <w:rPr>
          <w:rFonts w:ascii="Arial" w:hAnsi="Arial" w:cs="Arial"/>
          <w:b/>
          <w:bCs/>
        </w:rPr>
        <w:t>:</w:t>
      </w:r>
    </w:p>
    <w:p w14:paraId="5C0CA08B" w14:textId="77777777" w:rsidR="002D7374" w:rsidRDefault="002D7374" w:rsidP="002D737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73908318" w14:textId="31DF8EEA" w:rsidR="002D7374" w:rsidRPr="002D7374" w:rsidRDefault="007D3C60" w:rsidP="002D7374">
      <w:pPr>
        <w:pStyle w:val="ListParagraph"/>
        <w:numPr>
          <w:ilvl w:val="0"/>
          <w:numId w:val="40"/>
        </w:numPr>
        <w:tabs>
          <w:tab w:val="left" w:pos="426"/>
        </w:tabs>
        <w:jc w:val="both"/>
        <w:rPr>
          <w:rFonts w:ascii="Arial" w:hAnsi="Arial" w:cs="Arial"/>
          <w:lang w:val="en-US"/>
        </w:rPr>
      </w:pPr>
      <w:r w:rsidRPr="002D7374">
        <w:rPr>
          <w:rFonts w:ascii="Arial" w:hAnsi="Arial" w:cs="Arial"/>
          <w:sz w:val="20"/>
          <w:szCs w:val="20"/>
        </w:rPr>
        <w:t xml:space="preserve">The stocktaking exercise will include all aspects of the project, and consist </w:t>
      </w:r>
      <w:r w:rsidR="002D7374" w:rsidRPr="002D7374">
        <w:rPr>
          <w:rFonts w:ascii="Arial" w:hAnsi="Arial" w:cs="Arial"/>
          <w:sz w:val="20"/>
          <w:szCs w:val="20"/>
        </w:rPr>
        <w:t xml:space="preserve">of </w:t>
      </w:r>
      <w:r w:rsidRPr="002D7374">
        <w:rPr>
          <w:rFonts w:ascii="Arial" w:hAnsi="Arial" w:cs="Arial"/>
          <w:sz w:val="20"/>
          <w:szCs w:val="20"/>
        </w:rPr>
        <w:t xml:space="preserve">a </w:t>
      </w:r>
      <w:r w:rsidRPr="002D7374">
        <w:rPr>
          <w:rFonts w:ascii="Arial" w:hAnsi="Arial" w:cs="Arial"/>
          <w:sz w:val="20"/>
          <w:szCs w:val="20"/>
          <w:u w:val="single"/>
        </w:rPr>
        <w:t>brief descriptive account of the activities implemented</w:t>
      </w:r>
      <w:r w:rsidRPr="002D7374">
        <w:rPr>
          <w:rFonts w:ascii="Arial" w:hAnsi="Arial" w:cs="Arial"/>
          <w:sz w:val="20"/>
          <w:szCs w:val="20"/>
        </w:rPr>
        <w:t xml:space="preserve">, the financial execution and the governance of the </w:t>
      </w:r>
      <w:r w:rsidR="00EA3AAB" w:rsidRPr="002D7374">
        <w:rPr>
          <w:rFonts w:ascii="Arial" w:hAnsi="Arial" w:cs="Arial"/>
          <w:sz w:val="20"/>
          <w:szCs w:val="20"/>
        </w:rPr>
        <w:t>RHAM</w:t>
      </w:r>
      <w:r w:rsidR="00E8027E" w:rsidRPr="002D7374">
        <w:rPr>
          <w:rFonts w:ascii="Arial" w:hAnsi="Arial" w:cs="Arial"/>
          <w:sz w:val="20"/>
          <w:szCs w:val="20"/>
        </w:rPr>
        <w:t xml:space="preserve"> </w:t>
      </w:r>
      <w:r w:rsidRPr="002D7374">
        <w:rPr>
          <w:rFonts w:ascii="Arial" w:hAnsi="Arial" w:cs="Arial"/>
          <w:sz w:val="20"/>
          <w:szCs w:val="20"/>
        </w:rPr>
        <w:t>project</w:t>
      </w:r>
      <w:r w:rsidR="002D7374" w:rsidRPr="002D7374">
        <w:rPr>
          <w:rFonts w:ascii="Arial" w:hAnsi="Arial" w:cs="Arial"/>
          <w:sz w:val="20"/>
          <w:szCs w:val="20"/>
        </w:rPr>
        <w:t xml:space="preserve"> and a </w:t>
      </w:r>
      <w:r w:rsidR="002D7374" w:rsidRPr="002D7374">
        <w:rPr>
          <w:rFonts w:ascii="Arial" w:hAnsi="Arial" w:cs="Arial"/>
          <w:sz w:val="20"/>
          <w:szCs w:val="20"/>
          <w:u w:val="single"/>
          <w:lang w:val="en-US"/>
        </w:rPr>
        <w:t>report on the actual implementation strategy</w:t>
      </w:r>
      <w:r w:rsidR="002D7374" w:rsidRPr="002D7374">
        <w:rPr>
          <w:rFonts w:ascii="Arial" w:hAnsi="Arial" w:cs="Arial"/>
          <w:sz w:val="20"/>
          <w:szCs w:val="20"/>
          <w:lang w:val="en-US"/>
        </w:rPr>
        <w:t xml:space="preserve"> (as it happened).</w:t>
      </w:r>
      <w:r w:rsidR="002D7374" w:rsidRPr="002D7374">
        <w:rPr>
          <w:rFonts w:ascii="Arial" w:hAnsi="Arial" w:cs="Arial"/>
          <w:lang w:val="en-US"/>
        </w:rPr>
        <w:t xml:space="preserve"> </w:t>
      </w:r>
    </w:p>
    <w:p w14:paraId="1BF92A44" w14:textId="687A7FA5" w:rsidR="007D3C60" w:rsidRPr="002D7374" w:rsidRDefault="007D3C60" w:rsidP="002D7374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7374">
        <w:rPr>
          <w:rFonts w:ascii="Arial" w:hAnsi="Arial" w:cs="Arial"/>
          <w:sz w:val="20"/>
          <w:szCs w:val="20"/>
        </w:rPr>
        <w:t xml:space="preserve">The Evaluator will document and explain any departure from the planned activities and expected results. Doing so, he/she will be mindful to identify all context-specific events and circumstances that may have had an incidence on project implementation and </w:t>
      </w:r>
      <w:r w:rsidR="00EA3AAB" w:rsidRPr="002D7374">
        <w:rPr>
          <w:rFonts w:ascii="Arial" w:hAnsi="Arial" w:cs="Arial"/>
          <w:sz w:val="20"/>
          <w:szCs w:val="20"/>
        </w:rPr>
        <w:t>achievements.</w:t>
      </w:r>
    </w:p>
    <w:p w14:paraId="1C7E1ABE" w14:textId="76DCAE20" w:rsidR="007D3C60" w:rsidRPr="00FF6B36" w:rsidRDefault="007D3C60" w:rsidP="00FD327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B10F7DE" w14:textId="77777777" w:rsidR="008964D4" w:rsidRPr="00FF6B36" w:rsidRDefault="008964D4" w:rsidP="00FD327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CD4ADC9" w14:textId="17C62303" w:rsidR="007D3C60" w:rsidRDefault="007D3C60" w:rsidP="00FD327A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2D7374">
        <w:rPr>
          <w:rFonts w:ascii="Arial" w:hAnsi="Arial" w:cs="Arial"/>
          <w:b/>
          <w:bCs/>
        </w:rPr>
        <w:t>Evaluation criteria and questions</w:t>
      </w:r>
      <w:r w:rsidR="002D7374">
        <w:rPr>
          <w:rFonts w:ascii="Arial" w:hAnsi="Arial" w:cs="Arial"/>
          <w:b/>
          <w:bCs/>
        </w:rPr>
        <w:t>:</w:t>
      </w:r>
    </w:p>
    <w:p w14:paraId="4293E784" w14:textId="77777777" w:rsidR="007F3727" w:rsidRDefault="007F3727" w:rsidP="007F3727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37C791F8" w14:textId="77777777" w:rsidR="002D7374" w:rsidRPr="002D7374" w:rsidRDefault="008964D4" w:rsidP="002D7374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D7374">
        <w:rPr>
          <w:rFonts w:ascii="Arial" w:hAnsi="Arial" w:cs="Arial"/>
          <w:sz w:val="20"/>
          <w:szCs w:val="20"/>
        </w:rPr>
        <w:t xml:space="preserve">The evaluation will apply the international OECD/DAC evaluation criteria of relevance, process/ implementation, effectiveness, efficiency, impact and sustainability. </w:t>
      </w:r>
    </w:p>
    <w:p w14:paraId="24C18E69" w14:textId="7E379CB3" w:rsidR="008964D4" w:rsidRPr="002D7374" w:rsidRDefault="002D7374" w:rsidP="002D7374">
      <w:pPr>
        <w:pStyle w:val="ListParagraph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="008964D4" w:rsidRPr="002D7374">
        <w:rPr>
          <w:rFonts w:ascii="Arial" w:hAnsi="Arial" w:cs="Arial"/>
          <w:sz w:val="20"/>
          <w:szCs w:val="20"/>
        </w:rPr>
        <w:t>he evaluation should consider the gender-sensitivity and responsiveness of the project.</w:t>
      </w:r>
    </w:p>
    <w:p w14:paraId="2365E112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379"/>
      </w:tblGrid>
      <w:tr w:rsidR="007D3C60" w:rsidRPr="00FF6B36" w14:paraId="5D5C6C4F" w14:textId="77777777" w:rsidTr="0036079D">
        <w:trPr>
          <w:trHeight w:val="460"/>
        </w:trPr>
        <w:tc>
          <w:tcPr>
            <w:tcW w:w="1517" w:type="dxa"/>
            <w:shd w:val="clear" w:color="auto" w:fill="auto"/>
          </w:tcPr>
          <w:p w14:paraId="16783D8B" w14:textId="77777777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  <w:bCs/>
              </w:rPr>
              <w:t>Evaluation criteria</w:t>
            </w:r>
          </w:p>
        </w:tc>
        <w:tc>
          <w:tcPr>
            <w:tcW w:w="8090" w:type="dxa"/>
            <w:shd w:val="clear" w:color="auto" w:fill="auto"/>
          </w:tcPr>
          <w:p w14:paraId="1DDDB459" w14:textId="77777777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  <w:bCs/>
              </w:rPr>
              <w:t>Evaluation questions</w:t>
            </w:r>
          </w:p>
        </w:tc>
      </w:tr>
      <w:tr w:rsidR="007D3C60" w:rsidRPr="00FF6B36" w14:paraId="2D662882" w14:textId="77777777" w:rsidTr="0036079D">
        <w:tc>
          <w:tcPr>
            <w:tcW w:w="1517" w:type="dxa"/>
            <w:shd w:val="clear" w:color="auto" w:fill="auto"/>
          </w:tcPr>
          <w:p w14:paraId="2CCC5380" w14:textId="3E9C3F5A" w:rsidR="003A153A" w:rsidRPr="00FF6B36" w:rsidRDefault="007C63C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Relevance</w:t>
            </w:r>
          </w:p>
          <w:p w14:paraId="31C0B0B7" w14:textId="1780370B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0" w:type="dxa"/>
            <w:shd w:val="clear" w:color="auto" w:fill="auto"/>
          </w:tcPr>
          <w:p w14:paraId="73B39AE1" w14:textId="73B638C9" w:rsidR="00D44FF2" w:rsidRPr="00FF6B36" w:rsidRDefault="00C93BD4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project resonates with IFAS past cooperation project stakeholders/ aligns with the needs of IFAS partners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359EF05" w14:textId="59618D12" w:rsidR="00D44FF2" w:rsidRPr="00FF6B36" w:rsidRDefault="00D44FF2" w:rsidP="00D44FF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extent the project serves the expressed needs of the project partners in Southern Africa and across the African continent.</w:t>
            </w:r>
          </w:p>
          <w:p w14:paraId="02875514" w14:textId="3E64B85E" w:rsidR="00C93BD4" w:rsidRPr="00FF6B36" w:rsidRDefault="00C93BD4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convening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representative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4E9F" w:rsidRPr="00FF6B3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4E9F" w:rsidRPr="00FF6B36">
              <w:rPr>
                <w:rFonts w:ascii="Arial" w:hAnsi="Arial" w:cs="Arial"/>
                <w:sz w:val="20"/>
                <w:szCs w:val="20"/>
                <w:lang w:val="en-US"/>
              </w:rPr>
              <w:t>African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professional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s/ cultural practitioners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from the three se</w:t>
            </w:r>
            <w:r w:rsidR="008C3687" w:rsidRPr="00FF6B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tors (</w:t>
            </w:r>
            <w:r w:rsidR="008C368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heritage,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archives,</w:t>
            </w:r>
            <w:r w:rsidR="008C368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museums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090133" w14:textId="00D0B10A" w:rsidR="00C93BD4" w:rsidRPr="00FF6B36" w:rsidRDefault="00C93BD4" w:rsidP="00FD327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programme included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practitioners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from each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of the three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sector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s.</w:t>
            </w:r>
          </w:p>
          <w:p w14:paraId="6F608CCA" w14:textId="2D5F3731" w:rsidR="00C93BD4" w:rsidRPr="00FF6B36" w:rsidRDefault="00C93BD4" w:rsidP="00FD327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the RHAM project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was/is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relevant for both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professionals and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French 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professionals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 and more broadly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F1DC5CD" w14:textId="4A1052EA" w:rsidR="00C93BD4" w:rsidRPr="00FF6B36" w:rsidRDefault="00C93BD4" w:rsidP="00FD327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content (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convening, mentorship and professional meetings programme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>) impact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/ed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cultural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practitioners?</w:t>
            </w:r>
            <w:r w:rsidR="00004E20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AB58DCE" w14:textId="7A3519CF" w:rsidR="007D3C60" w:rsidRPr="00FF6B36" w:rsidRDefault="00004E20" w:rsidP="00FD327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programme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was able to reach the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three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sector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supported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development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these sectors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6249343E" w14:textId="2BC158F5" w:rsidR="009A78E9" w:rsidRPr="00FF6B36" w:rsidRDefault="009263C4" w:rsidP="009D0704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empowered or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empowe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cultural pra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D44FF2" w:rsidRPr="00FF6B36">
              <w:rPr>
                <w:rFonts w:ascii="Arial" w:hAnsi="Arial" w:cs="Arial"/>
                <w:sz w:val="20"/>
                <w:szCs w:val="20"/>
                <w:lang w:val="en-US"/>
              </w:rPr>
              <w:t>titioners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three </w:t>
            </w:r>
            <w:r w:rsidR="00884E9F" w:rsidRPr="00FF6B36">
              <w:rPr>
                <w:rFonts w:ascii="Arial" w:hAnsi="Arial" w:cs="Arial"/>
                <w:sz w:val="20"/>
                <w:szCs w:val="20"/>
                <w:lang w:val="en-US"/>
              </w:rPr>
              <w:t>sectors?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3C60" w:rsidRPr="00FF6B36" w14:paraId="728A1DF6" w14:textId="77777777" w:rsidTr="0036079D">
        <w:tc>
          <w:tcPr>
            <w:tcW w:w="1517" w:type="dxa"/>
            <w:shd w:val="clear" w:color="auto" w:fill="auto"/>
          </w:tcPr>
          <w:p w14:paraId="3E321366" w14:textId="4601F908" w:rsidR="00A80A59" w:rsidRPr="00FF6B36" w:rsidRDefault="00C37A4E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Coherence</w:t>
            </w:r>
          </w:p>
          <w:p w14:paraId="432CD1FA" w14:textId="2BFBFF08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90" w:type="dxa"/>
            <w:shd w:val="clear" w:color="auto" w:fill="auto"/>
          </w:tcPr>
          <w:p w14:paraId="1C52C0FF" w14:textId="13C85296" w:rsidR="001405CD" w:rsidRDefault="001405CD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How the f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ounding of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decision-making bodies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was approached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and d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they include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local experts from each of the respective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sectors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5A94BF9" w14:textId="12BE5977" w:rsidR="007F3727" w:rsidRPr="007F3727" w:rsidRDefault="007F3727" w:rsidP="007F37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What was/is the governing and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organisational structure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how were the roles and responsibilities defined? </w:t>
            </w:r>
          </w:p>
          <w:p w14:paraId="241B3D22" w14:textId="7ECB0750" w:rsidR="001405CD" w:rsidRPr="00FF6B36" w:rsidRDefault="00A50284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Was the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conduct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fully in line with Sustainable Development Goals and transparency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goals?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E165439" w14:textId="50C2C7AD" w:rsidR="00A80A59" w:rsidRPr="00FF6B36" w:rsidRDefault="00A50284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Was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project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led 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>by South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and French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partners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/stakeholders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484E8F8" w14:textId="5383BDE3" w:rsidR="00A80A59" w:rsidRDefault="001405CD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RHAM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wil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establis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clear pathway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which 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collaborators, 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>partners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delegates,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wider beneficiaries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can provide feedback and communicate with 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>IFAS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teering </w:t>
            </w:r>
            <w:r w:rsidR="00B959E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ommittee?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2EC43C8" w14:textId="63CB3F52" w:rsidR="007F3727" w:rsidRPr="007F3727" w:rsidRDefault="007F3727" w:rsidP="007F37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7F3727">
              <w:rPr>
                <w:rFonts w:ascii="Arial" w:hAnsi="Arial" w:cs="Arial"/>
                <w:sz w:val="20"/>
                <w:szCs w:val="20"/>
              </w:rPr>
              <w:t xml:space="preserve">How is IFAS conducting a financial evaluation of the project costs and estimates of future projects ?  </w:t>
            </w:r>
          </w:p>
          <w:p w14:paraId="4BA776EC" w14:textId="4EBBEEA0" w:rsidR="007D3C60" w:rsidRPr="00FF6B36" w:rsidRDefault="0036079D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</w:t>
            </w:r>
            <w:r w:rsidR="007F3727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>project</w:t>
            </w:r>
            <w:r w:rsidR="001405CD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model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sustainable</w:t>
            </w:r>
            <w:r w:rsidR="00A50284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for the future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 xml:space="preserve"> or at least a second edition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1405CD" w:rsidRPr="00FF6B3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C37A4E" w:rsidRPr="00FF6B36" w14:paraId="3219B56C" w14:textId="77777777" w:rsidTr="0036079D">
        <w:tc>
          <w:tcPr>
            <w:tcW w:w="1517" w:type="dxa"/>
            <w:shd w:val="clear" w:color="auto" w:fill="auto"/>
          </w:tcPr>
          <w:p w14:paraId="620929C6" w14:textId="77777777" w:rsidR="00BC038B" w:rsidRDefault="00BC038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" w:name="_Hlk135221111"/>
          </w:p>
          <w:p w14:paraId="0ED6D978" w14:textId="7A31C2C0" w:rsidR="00C37A4E" w:rsidRPr="00FF6B36" w:rsidRDefault="00C37A4E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Effectiveness</w:t>
            </w:r>
          </w:p>
        </w:tc>
        <w:tc>
          <w:tcPr>
            <w:tcW w:w="8090" w:type="dxa"/>
            <w:shd w:val="clear" w:color="auto" w:fill="auto"/>
          </w:tcPr>
          <w:p w14:paraId="179DC1E8" w14:textId="0D3440A9" w:rsidR="00FD327A" w:rsidRPr="00FF6B36" w:rsidRDefault="00FD327A" w:rsidP="00FD32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extent was the overall project implemented according to the initial plans/objectives?</w:t>
            </w:r>
          </w:p>
          <w:p w14:paraId="1F5305FC" w14:textId="68B45EA1" w:rsidR="009D0704" w:rsidRPr="00FF6B36" w:rsidRDefault="009D0704" w:rsidP="009D0704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 xml:space="preserve">Successful attendance at the convening and proffesional meetings programme (200 people in Cape Town and 100 people in Johannesburg) </w:t>
            </w:r>
          </w:p>
          <w:p w14:paraId="2F4AB28B" w14:textId="63180DCA" w:rsidR="009D0704" w:rsidRPr="00FF6B36" w:rsidRDefault="009D0704" w:rsidP="008C3687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>Skills-training</w:t>
            </w:r>
            <w:r w:rsidR="00ED1ECF" w:rsidRPr="00FF6B36">
              <w:rPr>
                <w:rFonts w:ascii="Arial" w:hAnsi="Arial" w:cs="Arial"/>
                <w:sz w:val="20"/>
                <w:szCs w:val="20"/>
                <w:lang w:val="en-ZA"/>
              </w:rPr>
              <w:t>, network expansion</w:t>
            </w: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 xml:space="preserve"> and mobility for young South African </w:t>
            </w:r>
            <w:r w:rsidR="00ED1ECF" w:rsidRPr="00FF6B36">
              <w:rPr>
                <w:rFonts w:ascii="Arial" w:hAnsi="Arial" w:cs="Arial"/>
                <w:sz w:val="20"/>
                <w:szCs w:val="20"/>
                <w:lang w:val="en-ZA"/>
              </w:rPr>
              <w:t>professionals</w:t>
            </w: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 xml:space="preserve"> in the heritage, archive and museum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ZA"/>
              </w:rPr>
              <w:t>sector</w:t>
            </w:r>
            <w:r w:rsidRPr="00FF6B36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</w:p>
          <w:p w14:paraId="4F19689E" w14:textId="2CD5EC4E" w:rsidR="009D0704" w:rsidRPr="00FF6B36" w:rsidRDefault="009D0704" w:rsidP="008C3687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>Professional satisfaction (satisfaction survey) / content quality</w:t>
            </w:r>
            <w:r w:rsidR="00966EB7">
              <w:rPr>
                <w:rFonts w:ascii="Arial" w:hAnsi="Arial" w:cs="Arial"/>
                <w:sz w:val="20"/>
                <w:szCs w:val="20"/>
              </w:rPr>
              <w:t>.</w:t>
            </w:r>
            <w:r w:rsidRPr="00FF6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F4799" w14:textId="4B9B4153" w:rsidR="009D0704" w:rsidRPr="00FF6B36" w:rsidRDefault="009D0704" w:rsidP="008C3687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>Quality of press review and coverage</w:t>
            </w:r>
            <w:r w:rsidR="00966EB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B7A759" w14:textId="407D28C2" w:rsidR="009D0704" w:rsidRPr="00FF6B36" w:rsidRDefault="009D0704" w:rsidP="009D0704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B36">
              <w:rPr>
                <w:rFonts w:ascii="Arial" w:hAnsi="Arial" w:cs="Arial"/>
                <w:sz w:val="20"/>
                <w:szCs w:val="20"/>
              </w:rPr>
              <w:t xml:space="preserve">Engagement on social networks and </w:t>
            </w:r>
            <w:r w:rsidR="00C16C27" w:rsidRPr="00FF6B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F6B36">
              <w:rPr>
                <w:rFonts w:ascii="Arial" w:hAnsi="Arial" w:cs="Arial"/>
                <w:sz w:val="20"/>
                <w:szCs w:val="20"/>
              </w:rPr>
              <w:t>IQOQO website</w:t>
            </w:r>
            <w:r w:rsidR="00C16C27" w:rsidRPr="00FF6B36">
              <w:rPr>
                <w:rFonts w:ascii="Arial" w:hAnsi="Arial" w:cs="Arial"/>
                <w:sz w:val="20"/>
                <w:szCs w:val="20"/>
              </w:rPr>
              <w:t>.</w:t>
            </w:r>
            <w:r w:rsidRPr="00FF6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50CADC" w14:textId="7114CAE3" w:rsidR="009F3291" w:rsidRPr="00FF6B36" w:rsidRDefault="009F3291" w:rsidP="00FD32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nt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RHAM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succeed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to reach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their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set out goals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3683163D" w14:textId="604E236A" w:rsidR="009F3291" w:rsidRPr="00FF6B36" w:rsidRDefault="009F3291" w:rsidP="00FD32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well were the project resources spent by the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 xml:space="preserve">IFAS and the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French Embassy? </w:t>
            </w:r>
          </w:p>
          <w:p w14:paraId="5DF90477" w14:textId="5285FDA8" w:rsidR="009F3291" w:rsidRPr="00FF6B36" w:rsidRDefault="009F3291" w:rsidP="00FD32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4F6415" w:rsidRPr="00FF6B3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the project succeeded in supporting the development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of the three sectors in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Africa?</w:t>
            </w:r>
          </w:p>
          <w:p w14:paraId="352D3D72" w14:textId="2F6CC96F" w:rsidR="009F3291" w:rsidRPr="00FF6B36" w:rsidRDefault="009F3291" w:rsidP="00FD32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CA5ED4" w:rsidRPr="00FF6B36">
              <w:rPr>
                <w:rFonts w:ascii="Arial" w:hAnsi="Arial" w:cs="Arial"/>
                <w:sz w:val="20"/>
                <w:szCs w:val="20"/>
                <w:lang w:val="en-US"/>
              </w:rPr>
              <w:t>nt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the project contributed to strengthening French cooperation strategy with South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Africa? </w:t>
            </w:r>
          </w:p>
          <w:p w14:paraId="63619839" w14:textId="5B51FB11" w:rsidR="00C37A4E" w:rsidRPr="00FF6B36" w:rsidRDefault="009F3291" w:rsidP="00FD32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To what exte</w:t>
            </w:r>
            <w:r w:rsidR="004F6415" w:rsidRPr="00FF6B36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has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>the project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contributed to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connect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South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>ern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African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 xml:space="preserve">cultural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="00966EB7">
              <w:rPr>
                <w:rFonts w:ascii="Arial" w:hAnsi="Arial" w:cs="Arial"/>
                <w:sz w:val="20"/>
                <w:szCs w:val="20"/>
                <w:lang w:val="en-US"/>
              </w:rPr>
              <w:t xml:space="preserve">actitioners and practitioners from the broader African continent in the three sectors?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bookmarkEnd w:id="1"/>
      <w:tr w:rsidR="007D3C60" w:rsidRPr="00FF6B36" w14:paraId="1EAD1D26" w14:textId="77777777" w:rsidTr="0036079D">
        <w:tc>
          <w:tcPr>
            <w:tcW w:w="1517" w:type="dxa"/>
            <w:shd w:val="clear" w:color="auto" w:fill="auto"/>
          </w:tcPr>
          <w:p w14:paraId="4F6BEB61" w14:textId="77777777" w:rsidR="00BC038B" w:rsidRDefault="00BC038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37AC6B97" w14:textId="0EBEF93A" w:rsidR="007D3C60" w:rsidRPr="00BC038B" w:rsidRDefault="00C16C27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BC038B">
              <w:rPr>
                <w:rFonts w:ascii="Arial" w:hAnsi="Arial" w:cs="Arial"/>
                <w:b/>
                <w:bCs/>
              </w:rPr>
              <w:t>Impact</w:t>
            </w:r>
          </w:p>
        </w:tc>
        <w:tc>
          <w:tcPr>
            <w:tcW w:w="8090" w:type="dxa"/>
            <w:shd w:val="clear" w:color="auto" w:fill="auto"/>
          </w:tcPr>
          <w:p w14:paraId="2F4A4584" w14:textId="03B96A72" w:rsidR="00A80A59" w:rsidRPr="00FF6B36" w:rsidRDefault="001965CF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project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remain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A80A5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 line with SDGs, demographic data such as gender, youth (people under 40) and geographic </w:t>
            </w:r>
            <w:r w:rsidR="0036079D" w:rsidRPr="00FF6B36">
              <w:rPr>
                <w:rFonts w:ascii="Arial" w:hAnsi="Arial" w:cs="Arial"/>
                <w:sz w:val="20"/>
                <w:szCs w:val="20"/>
                <w:lang w:val="en-US"/>
              </w:rPr>
              <w:t>location?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7A8A41D" w14:textId="4E9C5FCA" w:rsidR="001965CF" w:rsidRPr="00BC038B" w:rsidRDefault="001965CF" w:rsidP="00BC03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To what extent the project </w:t>
            </w:r>
            <w:r w:rsidR="00B959E3" w:rsidRPr="00FF6B36">
              <w:rPr>
                <w:rFonts w:ascii="Arial" w:hAnsi="Arial" w:cs="Arial"/>
                <w:sz w:val="20"/>
                <w:szCs w:val="20"/>
                <w:lang w:val="en-US"/>
              </w:rPr>
              <w:t>considered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and represented all the provinces in South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Africa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and countries in Southern Africa and the broader African continent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43EC04EC" w14:textId="5F0E6D9D" w:rsidR="007D3C60" w:rsidRPr="00FF6B36" w:rsidRDefault="00A80A59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Wh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at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impact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the project ha</w:t>
            </w:r>
            <w:r w:rsidR="004852F0" w:rsidRPr="00FF6B3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on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women and </w:t>
            </w:r>
            <w:r w:rsidR="001965CF" w:rsidRPr="00FF6B36">
              <w:rPr>
                <w:rFonts w:ascii="Arial" w:hAnsi="Arial" w:cs="Arial"/>
                <w:sz w:val="20"/>
                <w:szCs w:val="20"/>
                <w:lang w:val="en-US"/>
              </w:rPr>
              <w:t>youth?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085AFD8" w14:textId="7D31ECD9" w:rsidR="007C63CB" w:rsidRPr="00FF6B36" w:rsidRDefault="007C63CB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did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</w:t>
            </w:r>
            <w:r w:rsidR="000D79F9" w:rsidRPr="00FF6B36">
              <w:rPr>
                <w:rFonts w:ascii="Arial" w:hAnsi="Arial" w:cs="Arial"/>
                <w:sz w:val="20"/>
                <w:szCs w:val="20"/>
                <w:lang w:val="en-US"/>
              </w:rPr>
              <w:t>roject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encourage the support of local, regional, and international partnerships? </w:t>
            </w:r>
          </w:p>
          <w:p w14:paraId="33B7D0B4" w14:textId="2DC64F07" w:rsidR="007C63CB" w:rsidRPr="00BC038B" w:rsidRDefault="004852F0" w:rsidP="00BC03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project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incorporat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regions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beyond Southern Africa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and France</w:t>
            </w:r>
            <w:r w:rsidR="007C63CB" w:rsidRPr="00BC038B">
              <w:rPr>
                <w:rFonts w:ascii="Arial" w:hAnsi="Arial" w:cs="Arial"/>
              </w:rPr>
              <w:t xml:space="preserve">? </w:t>
            </w:r>
          </w:p>
          <w:p w14:paraId="2DCE5E10" w14:textId="00E275CD" w:rsidR="007C63CB" w:rsidRPr="00FF6B36" w:rsidRDefault="007C63CB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did the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2F0" w:rsidRPr="00FF6B36">
              <w:rPr>
                <w:rFonts w:ascii="Arial" w:hAnsi="Arial" w:cs="Arial"/>
                <w:sz w:val="20"/>
                <w:szCs w:val="20"/>
                <w:lang w:val="en-US"/>
              </w:rPr>
              <w:t>mentorship programme impact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2F0" w:rsidRPr="00FF6B36">
              <w:rPr>
                <w:rFonts w:ascii="Arial" w:hAnsi="Arial" w:cs="Arial"/>
                <w:sz w:val="20"/>
                <w:szCs w:val="20"/>
                <w:lang w:val="en-US"/>
              </w:rPr>
              <w:t>the mentees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</w:p>
          <w:p w14:paraId="79E1E282" w14:textId="51CA997D" w:rsidR="004852F0" w:rsidRPr="00FF6B36" w:rsidRDefault="004852F0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did </w:t>
            </w: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the professional meetings strengthen the outcomes of the convening?</w:t>
            </w:r>
          </w:p>
          <w:p w14:paraId="2B6FDA4A" w14:textId="63210A3C" w:rsidR="007C63CB" w:rsidRPr="00BC038B" w:rsidRDefault="004852F0" w:rsidP="00FD327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B36">
              <w:rPr>
                <w:rFonts w:ascii="Arial" w:hAnsi="Arial" w:cs="Arial"/>
                <w:sz w:val="20"/>
                <w:szCs w:val="20"/>
                <w:lang w:val="en-US"/>
              </w:rPr>
              <w:t>If and how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will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project </w:t>
            </w:r>
            <w:r w:rsidR="007C63CB" w:rsidRPr="00FF6B36">
              <w:rPr>
                <w:rFonts w:ascii="Arial" w:hAnsi="Arial" w:cs="Arial"/>
                <w:sz w:val="20"/>
                <w:szCs w:val="20"/>
                <w:lang w:val="en-US"/>
              </w:rPr>
              <w:t>foster exchanges between local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16C27" w:rsidRPr="00FF6B36">
              <w:rPr>
                <w:rFonts w:ascii="Arial" w:hAnsi="Arial" w:cs="Arial"/>
                <w:sz w:val="20"/>
                <w:szCs w:val="20"/>
                <w:lang w:val="en-US"/>
              </w:rPr>
              <w:t xml:space="preserve">French </w:t>
            </w:r>
            <w:r w:rsidR="00C16C27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BC038B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  <w:r w:rsidR="00C16C27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63CB" w:rsidRPr="00BC038B">
              <w:rPr>
                <w:rFonts w:ascii="Arial" w:hAnsi="Arial" w:cs="Arial"/>
                <w:sz w:val="20"/>
                <w:szCs w:val="20"/>
                <w:lang w:val="en-US"/>
              </w:rPr>
              <w:t>international partners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6CD560E" w14:textId="6E375FE0" w:rsidR="00BC038B" w:rsidRPr="00BC038B" w:rsidRDefault="00C16C27" w:rsidP="00BC03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did the project encourage/ imp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DC494C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e engagement between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the three </w:t>
            </w:r>
            <w:r w:rsidR="00B959E3" w:rsidRPr="00BC038B">
              <w:rPr>
                <w:rFonts w:ascii="Arial" w:hAnsi="Arial" w:cs="Arial"/>
                <w:sz w:val="20"/>
                <w:szCs w:val="20"/>
                <w:lang w:val="en-US"/>
              </w:rPr>
              <w:t>sectors?</w:t>
            </w:r>
          </w:p>
          <w:p w14:paraId="2918276C" w14:textId="2C257212" w:rsidR="00C16C27" w:rsidRPr="00FF6B36" w:rsidRDefault="00C16C27" w:rsidP="00BC03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>How the three areas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project (convening, </w:t>
            </w:r>
            <w:r w:rsidR="00B959E3" w:rsidRPr="00BC038B">
              <w:rPr>
                <w:rFonts w:ascii="Arial" w:hAnsi="Arial" w:cs="Arial"/>
                <w:sz w:val="20"/>
                <w:szCs w:val="20"/>
                <w:lang w:val="en-US"/>
              </w:rPr>
              <w:t>mentorship,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and professional meetings pr</w:t>
            </w:r>
            <w:r w:rsidR="00B959E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gramme)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 xml:space="preserve"> became 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BC038B">
              <w:rPr>
                <w:rFonts w:ascii="Arial" w:hAnsi="Arial" w:cs="Arial"/>
                <w:sz w:val="20"/>
                <w:szCs w:val="20"/>
                <w:lang w:val="en-US"/>
              </w:rPr>
              <w:t>ore transversal</w:t>
            </w:r>
            <w:r w:rsidR="00BC038B" w:rsidRPr="00BC038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7D3C60" w:rsidRPr="00FF6B36" w14:paraId="11E78F1E" w14:textId="77777777" w:rsidTr="0036079D">
        <w:tc>
          <w:tcPr>
            <w:tcW w:w="1517" w:type="dxa"/>
            <w:shd w:val="clear" w:color="auto" w:fill="auto"/>
          </w:tcPr>
          <w:p w14:paraId="1CF357B0" w14:textId="77777777" w:rsidR="00BC038B" w:rsidRDefault="00BC038B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243F625" w14:textId="14946BAC" w:rsidR="007D3C60" w:rsidRPr="00FF6B36" w:rsidRDefault="007D3C60" w:rsidP="00FD327A">
            <w:pPr>
              <w:spacing w:after="6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Sustainability</w:t>
            </w:r>
          </w:p>
        </w:tc>
        <w:tc>
          <w:tcPr>
            <w:tcW w:w="8090" w:type="dxa"/>
            <w:shd w:val="clear" w:color="auto" w:fill="auto"/>
          </w:tcPr>
          <w:p w14:paraId="3446E440" w14:textId="0FD8CBC6" w:rsidR="007D3C60" w:rsidRPr="00FF6B36" w:rsidRDefault="007D3C60" w:rsidP="00FD327A">
            <w:pPr>
              <w:pStyle w:val="Default"/>
              <w:numPr>
                <w:ilvl w:val="0"/>
                <w:numId w:val="21"/>
              </w:numPr>
              <w:spacing w:after="6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What lasting effects can be identified (positive and negative) – from the whole project </w:t>
            </w:r>
            <w:r w:rsidR="001405CD" w:rsidRPr="00FF6B36">
              <w:rPr>
                <w:sz w:val="20"/>
                <w:szCs w:val="20"/>
              </w:rPr>
              <w:t xml:space="preserve">on </w:t>
            </w:r>
            <w:r w:rsidR="001405CD" w:rsidRPr="00BC038B">
              <w:rPr>
                <w:sz w:val="20"/>
                <w:szCs w:val="20"/>
              </w:rPr>
              <w:t>th</w:t>
            </w:r>
            <w:r w:rsidR="00C16C27" w:rsidRPr="00BC038B">
              <w:rPr>
                <w:sz w:val="20"/>
                <w:szCs w:val="20"/>
              </w:rPr>
              <w:t>e three</w:t>
            </w:r>
            <w:r w:rsidR="001405CD" w:rsidRPr="00BC038B">
              <w:rPr>
                <w:sz w:val="20"/>
                <w:szCs w:val="20"/>
              </w:rPr>
              <w:t xml:space="preserve"> sectors</w:t>
            </w:r>
            <w:r w:rsidR="001405CD" w:rsidRPr="00FF6B36">
              <w:rPr>
                <w:sz w:val="20"/>
                <w:szCs w:val="20"/>
              </w:rPr>
              <w:t>?</w:t>
            </w:r>
            <w:r w:rsidRPr="00FF6B36">
              <w:rPr>
                <w:sz w:val="20"/>
                <w:szCs w:val="20"/>
              </w:rPr>
              <w:t xml:space="preserve"> </w:t>
            </w:r>
          </w:p>
          <w:p w14:paraId="47952EA9" w14:textId="60901AE3" w:rsidR="001405CD" w:rsidRPr="00FF6B36" w:rsidRDefault="001405CD" w:rsidP="00FD327A">
            <w:pPr>
              <w:pStyle w:val="Default"/>
              <w:numPr>
                <w:ilvl w:val="0"/>
                <w:numId w:val="20"/>
              </w:numPr>
              <w:spacing w:after="6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What lasting effects can be identified (positive and negative) – from the whole project on the</w:t>
            </w:r>
            <w:r w:rsidR="00C16C27" w:rsidRPr="00FF6B36">
              <w:rPr>
                <w:sz w:val="20"/>
                <w:szCs w:val="20"/>
              </w:rPr>
              <w:t xml:space="preserve"> </w:t>
            </w:r>
            <w:r w:rsidR="00C16C27" w:rsidRPr="00BC038B">
              <w:rPr>
                <w:sz w:val="20"/>
                <w:szCs w:val="20"/>
              </w:rPr>
              <w:t>three</w:t>
            </w:r>
            <w:r w:rsidRPr="00BC038B">
              <w:rPr>
                <w:sz w:val="20"/>
                <w:szCs w:val="20"/>
              </w:rPr>
              <w:t xml:space="preserve"> </w:t>
            </w:r>
            <w:r w:rsidR="00C16C27" w:rsidRPr="00BC038B">
              <w:rPr>
                <w:sz w:val="20"/>
                <w:szCs w:val="20"/>
              </w:rPr>
              <w:t>areas</w:t>
            </w:r>
            <w:r w:rsidR="00BC038B" w:rsidRPr="00BC038B">
              <w:rPr>
                <w:sz w:val="20"/>
                <w:szCs w:val="20"/>
              </w:rPr>
              <w:t xml:space="preserve"> project (convening, </w:t>
            </w:r>
            <w:r w:rsidR="00B959E3" w:rsidRPr="00BC038B">
              <w:rPr>
                <w:sz w:val="20"/>
                <w:szCs w:val="20"/>
              </w:rPr>
              <w:t>mentorship,</w:t>
            </w:r>
            <w:r w:rsidR="00BC038B" w:rsidRPr="00BC038B">
              <w:rPr>
                <w:sz w:val="20"/>
                <w:szCs w:val="20"/>
              </w:rPr>
              <w:t xml:space="preserve"> and professional meetings pr</w:t>
            </w:r>
            <w:r w:rsidR="00B959E3">
              <w:rPr>
                <w:sz w:val="20"/>
                <w:szCs w:val="20"/>
              </w:rPr>
              <w:t>o</w:t>
            </w:r>
            <w:r w:rsidR="00BC038B" w:rsidRPr="00BC038B">
              <w:rPr>
                <w:sz w:val="20"/>
                <w:szCs w:val="20"/>
              </w:rPr>
              <w:t>gram</w:t>
            </w:r>
            <w:r w:rsidR="00B959E3">
              <w:rPr>
                <w:sz w:val="20"/>
                <w:szCs w:val="20"/>
              </w:rPr>
              <w:t>m</w:t>
            </w:r>
            <w:r w:rsidR="00BC038B" w:rsidRPr="00BC038B">
              <w:rPr>
                <w:sz w:val="20"/>
                <w:szCs w:val="20"/>
              </w:rPr>
              <w:t>e)</w:t>
            </w:r>
            <w:r w:rsidRPr="00BC038B">
              <w:rPr>
                <w:sz w:val="20"/>
                <w:szCs w:val="20"/>
              </w:rPr>
              <w:t>?</w:t>
            </w:r>
          </w:p>
          <w:p w14:paraId="4350E82B" w14:textId="18A0516F" w:rsidR="007D3C60" w:rsidRPr="00BC038B" w:rsidRDefault="007D3C60" w:rsidP="00BC038B">
            <w:pPr>
              <w:pStyle w:val="Default"/>
              <w:numPr>
                <w:ilvl w:val="0"/>
                <w:numId w:val="20"/>
              </w:numPr>
              <w:spacing w:after="6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Has the project contributed to structural / </w:t>
            </w:r>
            <w:r w:rsidR="00FD327A" w:rsidRPr="00FF6B36">
              <w:rPr>
                <w:sz w:val="20"/>
                <w:szCs w:val="20"/>
              </w:rPr>
              <w:t>organi</w:t>
            </w:r>
            <w:r w:rsidR="00BC038B">
              <w:rPr>
                <w:sz w:val="20"/>
                <w:szCs w:val="20"/>
              </w:rPr>
              <w:t>s</w:t>
            </w:r>
            <w:r w:rsidR="00FD327A" w:rsidRPr="00BC038B">
              <w:rPr>
                <w:sz w:val="20"/>
                <w:szCs w:val="20"/>
              </w:rPr>
              <w:t>ational</w:t>
            </w:r>
            <w:r w:rsidRPr="00BC038B">
              <w:rPr>
                <w:sz w:val="20"/>
                <w:szCs w:val="20"/>
              </w:rPr>
              <w:t xml:space="preserve"> improvements for the </w:t>
            </w:r>
            <w:r w:rsidR="00BC038B">
              <w:rPr>
                <w:sz w:val="20"/>
                <w:szCs w:val="20"/>
              </w:rPr>
              <w:t>three</w:t>
            </w:r>
            <w:r w:rsidR="001405CD" w:rsidRPr="00BC038B">
              <w:rPr>
                <w:sz w:val="20"/>
                <w:szCs w:val="20"/>
              </w:rPr>
              <w:t xml:space="preserve"> sectors in South</w:t>
            </w:r>
            <w:r w:rsidR="004852F0" w:rsidRPr="00BC038B">
              <w:rPr>
                <w:sz w:val="20"/>
                <w:szCs w:val="20"/>
              </w:rPr>
              <w:t>ern</w:t>
            </w:r>
            <w:r w:rsidR="001405CD" w:rsidRPr="00BC038B">
              <w:rPr>
                <w:sz w:val="20"/>
                <w:szCs w:val="20"/>
              </w:rPr>
              <w:t xml:space="preserve"> Africa</w:t>
            </w:r>
            <w:r w:rsidR="00BC038B">
              <w:rPr>
                <w:sz w:val="20"/>
                <w:szCs w:val="20"/>
              </w:rPr>
              <w:t xml:space="preserve"> and or other regions</w:t>
            </w:r>
            <w:r w:rsidR="001405CD" w:rsidRPr="00BC038B">
              <w:rPr>
                <w:sz w:val="20"/>
                <w:szCs w:val="20"/>
              </w:rPr>
              <w:t xml:space="preserve">? </w:t>
            </w:r>
            <w:r w:rsidRPr="00BC038B">
              <w:rPr>
                <w:sz w:val="20"/>
                <w:szCs w:val="20"/>
              </w:rPr>
              <w:t xml:space="preserve"> </w:t>
            </w:r>
          </w:p>
        </w:tc>
      </w:tr>
      <w:tr w:rsidR="007D3C60" w:rsidRPr="00FF6B36" w14:paraId="240A4081" w14:textId="77777777" w:rsidTr="0036079D">
        <w:trPr>
          <w:trHeight w:val="92"/>
        </w:trPr>
        <w:tc>
          <w:tcPr>
            <w:tcW w:w="1517" w:type="dxa"/>
            <w:shd w:val="clear" w:color="auto" w:fill="auto"/>
          </w:tcPr>
          <w:p w14:paraId="146FFBE2" w14:textId="77777777" w:rsidR="00BC038B" w:rsidRDefault="00BC038B" w:rsidP="00FD32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B6A2F09" w14:textId="47BAE8A3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6B36">
              <w:rPr>
                <w:rFonts w:ascii="Arial" w:hAnsi="Arial" w:cs="Arial"/>
                <w:b/>
                <w:bCs/>
              </w:rPr>
              <w:t>Gender</w:t>
            </w:r>
            <w:r w:rsidR="004852F0" w:rsidRPr="00FF6B36">
              <w:rPr>
                <w:rFonts w:ascii="Arial" w:hAnsi="Arial" w:cs="Arial"/>
                <w:b/>
                <w:bCs/>
              </w:rPr>
              <w:t xml:space="preserve">/demographic (age) </w:t>
            </w:r>
          </w:p>
        </w:tc>
        <w:tc>
          <w:tcPr>
            <w:tcW w:w="8090" w:type="dxa"/>
            <w:shd w:val="clear" w:color="auto" w:fill="auto"/>
          </w:tcPr>
          <w:p w14:paraId="339B74DD" w14:textId="5A73B7D4" w:rsidR="007D3C60" w:rsidRPr="00FF6B36" w:rsidRDefault="007D3C60" w:rsidP="004852F0">
            <w:pPr>
              <w:pStyle w:val="Defaul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To what extent did the project succeed in including gender </w:t>
            </w:r>
            <w:r w:rsidR="004852F0" w:rsidRPr="00FF6B36">
              <w:rPr>
                <w:sz w:val="20"/>
                <w:szCs w:val="20"/>
              </w:rPr>
              <w:t xml:space="preserve">and intergenerational </w:t>
            </w:r>
            <w:r w:rsidRPr="00FF6B36">
              <w:rPr>
                <w:sz w:val="20"/>
                <w:szCs w:val="20"/>
              </w:rPr>
              <w:t xml:space="preserve">perspectives across </w:t>
            </w:r>
            <w:r w:rsidR="001405CD" w:rsidRPr="00FF6B36">
              <w:rPr>
                <w:sz w:val="20"/>
                <w:szCs w:val="20"/>
              </w:rPr>
              <w:t xml:space="preserve">the </w:t>
            </w:r>
            <w:r w:rsidR="004852F0" w:rsidRPr="00FF6B36">
              <w:rPr>
                <w:sz w:val="20"/>
                <w:szCs w:val="20"/>
              </w:rPr>
              <w:t>actors of the three areas of the project (convening, mentorship and professional meetings</w:t>
            </w:r>
            <w:r w:rsidR="00BC038B">
              <w:rPr>
                <w:sz w:val="20"/>
                <w:szCs w:val="20"/>
              </w:rPr>
              <w:t xml:space="preserve"> programme</w:t>
            </w:r>
            <w:r w:rsidR="004852F0" w:rsidRPr="00FF6B36">
              <w:rPr>
                <w:sz w:val="20"/>
                <w:szCs w:val="20"/>
              </w:rPr>
              <w:t>)</w:t>
            </w:r>
            <w:r w:rsidRPr="00FF6B36">
              <w:rPr>
                <w:sz w:val="20"/>
                <w:szCs w:val="20"/>
              </w:rPr>
              <w:t>?</w:t>
            </w:r>
          </w:p>
          <w:p w14:paraId="601EBCD4" w14:textId="74945ADD" w:rsidR="004852F0" w:rsidRPr="00FF6B36" w:rsidRDefault="004852F0" w:rsidP="004852F0">
            <w:pPr>
              <w:pStyle w:val="Default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To what extent did the project succeed in including gender and intergenerational perspectives across the beneficiaries of the three areas of the project (convening, mentorship and professional meetings)?</w:t>
            </w:r>
          </w:p>
          <w:p w14:paraId="6DDF2138" w14:textId="350D275D" w:rsidR="00A80A59" w:rsidRPr="00FF6B36" w:rsidRDefault="00FB561A" w:rsidP="00FD327A">
            <w:pPr>
              <w:pStyle w:val="Defaul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To what extent</w:t>
            </w:r>
            <w:r w:rsidR="00A80A59" w:rsidRPr="00FF6B36">
              <w:rPr>
                <w:sz w:val="20"/>
                <w:szCs w:val="20"/>
              </w:rPr>
              <w:t xml:space="preserve"> </w:t>
            </w:r>
            <w:r w:rsidR="004852F0" w:rsidRPr="00FF6B36">
              <w:rPr>
                <w:sz w:val="20"/>
                <w:szCs w:val="20"/>
              </w:rPr>
              <w:t xml:space="preserve">did </w:t>
            </w:r>
            <w:r w:rsidR="00A80A59" w:rsidRPr="00FF6B36">
              <w:rPr>
                <w:sz w:val="20"/>
                <w:szCs w:val="20"/>
              </w:rPr>
              <w:t xml:space="preserve">the </w:t>
            </w:r>
            <w:r w:rsidR="004852F0" w:rsidRPr="00FF6B36">
              <w:rPr>
                <w:sz w:val="20"/>
                <w:szCs w:val="20"/>
              </w:rPr>
              <w:t xml:space="preserve">project </w:t>
            </w:r>
            <w:r w:rsidR="00A80A59" w:rsidRPr="00FF6B36">
              <w:rPr>
                <w:sz w:val="20"/>
                <w:szCs w:val="20"/>
              </w:rPr>
              <w:t>promot</w:t>
            </w:r>
            <w:r w:rsidR="004852F0" w:rsidRPr="00FF6B36">
              <w:rPr>
                <w:sz w:val="20"/>
                <w:szCs w:val="20"/>
              </w:rPr>
              <w:t>e</w:t>
            </w:r>
            <w:r w:rsidR="00A80A59" w:rsidRPr="00FF6B36">
              <w:rPr>
                <w:sz w:val="20"/>
                <w:szCs w:val="20"/>
              </w:rPr>
              <w:t xml:space="preserve"> gender equality in </w:t>
            </w:r>
            <w:r w:rsidR="00BC038B">
              <w:rPr>
                <w:sz w:val="20"/>
                <w:szCs w:val="20"/>
              </w:rPr>
              <w:t>the three sectors</w:t>
            </w:r>
            <w:r w:rsidR="00A80A59" w:rsidRPr="00FF6B36">
              <w:rPr>
                <w:sz w:val="20"/>
                <w:szCs w:val="20"/>
              </w:rPr>
              <w:t xml:space="preserve"> and </w:t>
            </w:r>
            <w:r w:rsidR="009856B9" w:rsidRPr="00FF6B36">
              <w:rPr>
                <w:sz w:val="20"/>
                <w:szCs w:val="20"/>
              </w:rPr>
              <w:t>how?</w:t>
            </w:r>
            <w:r w:rsidR="00A80A59" w:rsidRPr="00FF6B36">
              <w:rPr>
                <w:sz w:val="20"/>
                <w:szCs w:val="20"/>
              </w:rPr>
              <w:t xml:space="preserve"> </w:t>
            </w:r>
          </w:p>
        </w:tc>
      </w:tr>
    </w:tbl>
    <w:p w14:paraId="170B0257" w14:textId="77777777" w:rsidR="007C63CB" w:rsidRPr="00FF6B36" w:rsidRDefault="007C63CB" w:rsidP="007C63CB">
      <w:pPr>
        <w:tabs>
          <w:tab w:val="left" w:pos="426"/>
        </w:tabs>
        <w:spacing w:after="0"/>
        <w:jc w:val="both"/>
        <w:rPr>
          <w:rFonts w:ascii="Arial" w:hAnsi="Arial" w:cs="Arial"/>
          <w:u w:val="single"/>
        </w:rPr>
      </w:pPr>
    </w:p>
    <w:p w14:paraId="7AB03CA5" w14:textId="77777777" w:rsidR="007C63CB" w:rsidRPr="00FF6B36" w:rsidRDefault="007C63CB" w:rsidP="007C63CB">
      <w:pPr>
        <w:tabs>
          <w:tab w:val="left" w:pos="426"/>
        </w:tabs>
        <w:spacing w:after="0"/>
        <w:jc w:val="both"/>
        <w:rPr>
          <w:rFonts w:ascii="Arial" w:hAnsi="Arial" w:cs="Arial"/>
          <w:u w:val="single"/>
        </w:rPr>
      </w:pPr>
    </w:p>
    <w:p w14:paraId="385962B7" w14:textId="28847160" w:rsidR="007D3C60" w:rsidRPr="00FB351D" w:rsidRDefault="007D3C60" w:rsidP="00FB351D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Conclusions, lessons learned and recommendations</w:t>
      </w:r>
    </w:p>
    <w:p w14:paraId="582CD5C1" w14:textId="77777777" w:rsidR="007D3C60" w:rsidRPr="00FB351D" w:rsidRDefault="007D3C60" w:rsidP="00FD327A">
      <w:pPr>
        <w:spacing w:after="0" w:line="240" w:lineRule="auto"/>
        <w:jc w:val="both"/>
        <w:rPr>
          <w:rFonts w:ascii="Arial" w:hAnsi="Arial" w:cs="Arial"/>
        </w:rPr>
      </w:pPr>
    </w:p>
    <w:p w14:paraId="4B112DB2" w14:textId="77777777" w:rsidR="007D3C60" w:rsidRPr="00FB351D" w:rsidRDefault="007D3C60" w:rsidP="00FD327A">
      <w:pPr>
        <w:spacing w:after="0" w:line="240" w:lineRule="auto"/>
        <w:jc w:val="both"/>
        <w:rPr>
          <w:rFonts w:ascii="Arial" w:hAnsi="Arial" w:cs="Arial"/>
        </w:rPr>
      </w:pPr>
      <w:r w:rsidRPr="00FB351D">
        <w:rPr>
          <w:rFonts w:ascii="Arial" w:hAnsi="Arial" w:cs="Arial"/>
        </w:rPr>
        <w:t xml:space="preserve">Here the evaluator will present the </w:t>
      </w:r>
      <w:r w:rsidRPr="00FB351D">
        <w:rPr>
          <w:rFonts w:ascii="Arial" w:hAnsi="Arial" w:cs="Arial"/>
          <w:u w:val="single"/>
        </w:rPr>
        <w:t>main conclusions</w:t>
      </w:r>
      <w:r w:rsidRPr="00FB351D">
        <w:rPr>
          <w:rFonts w:ascii="Arial" w:hAnsi="Arial" w:cs="Arial"/>
        </w:rPr>
        <w:t xml:space="preserve"> of the assessment conducted according to the evaluation questions, and draw the </w:t>
      </w:r>
      <w:r w:rsidRPr="00FB351D">
        <w:rPr>
          <w:rFonts w:ascii="Arial" w:hAnsi="Arial" w:cs="Arial"/>
          <w:u w:val="single"/>
        </w:rPr>
        <w:t>key lessons and strategic learnings</w:t>
      </w:r>
      <w:r w:rsidRPr="00FB351D">
        <w:rPr>
          <w:rFonts w:ascii="Arial" w:hAnsi="Arial" w:cs="Arial"/>
        </w:rPr>
        <w:t xml:space="preserve"> from the evaluation, for instance (but not limited to):</w:t>
      </w:r>
    </w:p>
    <w:p w14:paraId="79D31ABF" w14:textId="77777777" w:rsidR="00E35D5A" w:rsidRPr="00FB351D" w:rsidRDefault="00E35D5A" w:rsidP="00E35D5A">
      <w:pPr>
        <w:spacing w:after="0" w:line="240" w:lineRule="auto"/>
        <w:jc w:val="both"/>
        <w:rPr>
          <w:rFonts w:ascii="Arial" w:hAnsi="Arial" w:cs="Arial"/>
        </w:rPr>
      </w:pPr>
    </w:p>
    <w:p w14:paraId="27218B9C" w14:textId="7256E7A5" w:rsidR="00E8027E" w:rsidRPr="00FB351D" w:rsidRDefault="00E35D5A" w:rsidP="00E35D5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</w:t>
      </w:r>
      <w:r w:rsidR="00E8027E" w:rsidRPr="00FB351D">
        <w:rPr>
          <w:rFonts w:ascii="Arial" w:hAnsi="Arial" w:cs="Arial"/>
          <w:sz w:val="20"/>
          <w:szCs w:val="20"/>
        </w:rPr>
        <w:t>he added value of the project for South</w:t>
      </w:r>
      <w:r w:rsidR="00315540" w:rsidRPr="00FB351D">
        <w:rPr>
          <w:rFonts w:ascii="Arial" w:hAnsi="Arial" w:cs="Arial"/>
          <w:sz w:val="20"/>
          <w:szCs w:val="20"/>
        </w:rPr>
        <w:t>ern</w:t>
      </w:r>
      <w:r w:rsidR="00E8027E" w:rsidRPr="00FB351D">
        <w:rPr>
          <w:rFonts w:ascii="Arial" w:hAnsi="Arial" w:cs="Arial"/>
          <w:sz w:val="20"/>
          <w:szCs w:val="20"/>
        </w:rPr>
        <w:t xml:space="preserve"> African </w:t>
      </w:r>
      <w:r w:rsidRPr="00FB351D">
        <w:rPr>
          <w:rFonts w:ascii="Arial" w:hAnsi="Arial" w:cs="Arial"/>
          <w:sz w:val="20"/>
          <w:szCs w:val="20"/>
        </w:rPr>
        <w:t>practitioners in the three sectors</w:t>
      </w:r>
      <w:r w:rsidR="00315540" w:rsidRPr="00FB351D">
        <w:rPr>
          <w:rFonts w:ascii="Arial" w:hAnsi="Arial" w:cs="Arial"/>
          <w:sz w:val="20"/>
          <w:szCs w:val="20"/>
        </w:rPr>
        <w:t>.</w:t>
      </w:r>
      <w:r w:rsidR="00E8027E" w:rsidRPr="00FB351D">
        <w:rPr>
          <w:rFonts w:ascii="Arial" w:hAnsi="Arial" w:cs="Arial"/>
          <w:sz w:val="20"/>
          <w:szCs w:val="20"/>
        </w:rPr>
        <w:t xml:space="preserve">  </w:t>
      </w:r>
    </w:p>
    <w:p w14:paraId="08DB809E" w14:textId="084A8EB3" w:rsidR="007D3C60" w:rsidRPr="00FB351D" w:rsidRDefault="00E35D5A" w:rsidP="00E35D5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</w:t>
      </w:r>
      <w:r w:rsidR="007D3C60" w:rsidRPr="00FB351D">
        <w:rPr>
          <w:rFonts w:ascii="Arial" w:hAnsi="Arial" w:cs="Arial"/>
          <w:sz w:val="20"/>
          <w:szCs w:val="20"/>
        </w:rPr>
        <w:t>he added value of the project to contribute to bilateral cooperation priorities between France and South</w:t>
      </w:r>
      <w:r w:rsidR="00315540" w:rsidRPr="00FB351D">
        <w:rPr>
          <w:rFonts w:ascii="Arial" w:hAnsi="Arial" w:cs="Arial"/>
          <w:sz w:val="20"/>
          <w:szCs w:val="20"/>
        </w:rPr>
        <w:t>ern</w:t>
      </w:r>
      <w:r w:rsidR="007D3C60" w:rsidRPr="00FB351D">
        <w:rPr>
          <w:rFonts w:ascii="Arial" w:hAnsi="Arial" w:cs="Arial"/>
          <w:sz w:val="20"/>
          <w:szCs w:val="20"/>
        </w:rPr>
        <w:t xml:space="preserve"> Africa respectively</w:t>
      </w:r>
      <w:r w:rsidR="00FB351D" w:rsidRPr="00FB351D">
        <w:rPr>
          <w:rFonts w:ascii="Arial" w:hAnsi="Arial" w:cs="Arial"/>
          <w:sz w:val="20"/>
          <w:szCs w:val="20"/>
        </w:rPr>
        <w:t>.</w:t>
      </w:r>
    </w:p>
    <w:p w14:paraId="67E1D0B0" w14:textId="53AB8A76" w:rsidR="007D3C60" w:rsidRPr="00FB351D" w:rsidRDefault="00FB351D" w:rsidP="00E35D5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F</w:t>
      </w:r>
      <w:r w:rsidR="007D3C60" w:rsidRPr="00FB351D">
        <w:rPr>
          <w:rFonts w:ascii="Arial" w:hAnsi="Arial" w:cs="Arial"/>
          <w:sz w:val="20"/>
          <w:szCs w:val="20"/>
        </w:rPr>
        <w:t>indings and lessons regarding the management of the project.</w:t>
      </w:r>
    </w:p>
    <w:p w14:paraId="5D0FDEFB" w14:textId="77777777" w:rsidR="007D3C60" w:rsidRPr="00FF6B36" w:rsidRDefault="007D3C60" w:rsidP="00FD327A">
      <w:pPr>
        <w:spacing w:after="0" w:line="240" w:lineRule="auto"/>
        <w:jc w:val="both"/>
        <w:rPr>
          <w:rFonts w:ascii="Arial" w:hAnsi="Arial" w:cs="Arial"/>
        </w:rPr>
      </w:pPr>
    </w:p>
    <w:p w14:paraId="44EA245E" w14:textId="77777777" w:rsidR="007D3C60" w:rsidRDefault="007D3C60" w:rsidP="00FD327A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>The evaluator will also formulate strategic and operational recommendations to be considered by the French Ministry of Europe and Foreign Affairs with regards to:</w:t>
      </w:r>
    </w:p>
    <w:p w14:paraId="508DF9A2" w14:textId="77777777" w:rsidR="00FB351D" w:rsidRPr="00FF6B36" w:rsidRDefault="00FB351D" w:rsidP="00FD327A">
      <w:pPr>
        <w:spacing w:after="0" w:line="240" w:lineRule="auto"/>
        <w:jc w:val="both"/>
        <w:rPr>
          <w:rFonts w:ascii="Arial" w:hAnsi="Arial" w:cs="Arial"/>
        </w:rPr>
      </w:pPr>
    </w:p>
    <w:p w14:paraId="6581F42D" w14:textId="3271D94E" w:rsidR="007D3C60" w:rsidRPr="00FB351D" w:rsidRDefault="007D3C60" w:rsidP="00FB351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 xml:space="preserve">The support to </w:t>
      </w:r>
      <w:r w:rsidR="00E8027E" w:rsidRPr="00FB351D">
        <w:rPr>
          <w:rFonts w:ascii="Arial" w:hAnsi="Arial" w:cs="Arial"/>
          <w:sz w:val="20"/>
          <w:szCs w:val="20"/>
        </w:rPr>
        <w:t>South</w:t>
      </w:r>
      <w:r w:rsidR="00FB351D">
        <w:rPr>
          <w:rFonts w:ascii="Arial" w:hAnsi="Arial" w:cs="Arial"/>
          <w:sz w:val="20"/>
          <w:szCs w:val="20"/>
        </w:rPr>
        <w:t>ern</w:t>
      </w:r>
      <w:r w:rsidR="00E8027E" w:rsidRPr="00FB351D">
        <w:rPr>
          <w:rFonts w:ascii="Arial" w:hAnsi="Arial" w:cs="Arial"/>
          <w:sz w:val="20"/>
          <w:szCs w:val="20"/>
        </w:rPr>
        <w:t xml:space="preserve"> African professionals</w:t>
      </w:r>
      <w:r w:rsidR="00FB351D">
        <w:rPr>
          <w:rFonts w:ascii="Arial" w:hAnsi="Arial" w:cs="Arial"/>
          <w:sz w:val="20"/>
          <w:szCs w:val="20"/>
        </w:rPr>
        <w:t xml:space="preserve"> in the three sectors</w:t>
      </w:r>
      <w:r w:rsidR="00E8027E" w:rsidRPr="00FB351D">
        <w:rPr>
          <w:rFonts w:ascii="Arial" w:hAnsi="Arial" w:cs="Arial"/>
          <w:sz w:val="20"/>
          <w:szCs w:val="20"/>
        </w:rPr>
        <w:t xml:space="preserve"> </w:t>
      </w:r>
      <w:r w:rsidRPr="00FB351D">
        <w:rPr>
          <w:rFonts w:ascii="Arial" w:hAnsi="Arial" w:cs="Arial"/>
          <w:sz w:val="20"/>
          <w:szCs w:val="20"/>
        </w:rPr>
        <w:t>through a similar funding mechanism</w:t>
      </w:r>
      <w:r w:rsidR="00FB351D">
        <w:rPr>
          <w:rFonts w:ascii="Arial" w:hAnsi="Arial" w:cs="Arial"/>
          <w:sz w:val="20"/>
          <w:szCs w:val="20"/>
        </w:rPr>
        <w:t>.</w:t>
      </w:r>
    </w:p>
    <w:p w14:paraId="0C953098" w14:textId="6F225BD8" w:rsidR="007D3C60" w:rsidRPr="00FB351D" w:rsidRDefault="007D3C60" w:rsidP="00FB351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The target groups for future funding opportunities</w:t>
      </w:r>
      <w:r w:rsidR="00FB351D">
        <w:rPr>
          <w:rFonts w:ascii="Arial" w:hAnsi="Arial" w:cs="Arial"/>
          <w:sz w:val="20"/>
          <w:szCs w:val="20"/>
        </w:rPr>
        <w:t>.</w:t>
      </w:r>
    </w:p>
    <w:p w14:paraId="5275DCC2" w14:textId="001DAD11" w:rsidR="007D3C60" w:rsidRPr="00FB351D" w:rsidRDefault="007D3C60" w:rsidP="00FB351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Types of activities, including grantee interventions and communication activities, that would maximize the effect of similar funding opportunities</w:t>
      </w:r>
      <w:r w:rsidR="00FB351D">
        <w:rPr>
          <w:rFonts w:ascii="Arial" w:hAnsi="Arial" w:cs="Arial"/>
          <w:sz w:val="20"/>
          <w:szCs w:val="20"/>
        </w:rPr>
        <w:t>.</w:t>
      </w:r>
    </w:p>
    <w:p w14:paraId="0EA2D865" w14:textId="45465965" w:rsidR="007D3C60" w:rsidRPr="00FB351D" w:rsidRDefault="007D3C60" w:rsidP="00FB351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How to build on the work to date, and strengthen the French Embassy’s interventions for more systemic impact</w:t>
      </w:r>
      <w:r w:rsidR="00FB351D">
        <w:rPr>
          <w:rFonts w:ascii="Arial" w:hAnsi="Arial" w:cs="Arial"/>
          <w:sz w:val="20"/>
          <w:szCs w:val="20"/>
        </w:rPr>
        <w:t>.</w:t>
      </w:r>
    </w:p>
    <w:p w14:paraId="18544CF9" w14:textId="029B6A71" w:rsidR="007D3C60" w:rsidRPr="00FB351D" w:rsidRDefault="007D3C60" w:rsidP="00FB351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51D">
        <w:rPr>
          <w:rFonts w:ascii="Arial" w:hAnsi="Arial" w:cs="Arial"/>
          <w:sz w:val="20"/>
          <w:szCs w:val="20"/>
        </w:rPr>
        <w:t>Complementarity with the</w:t>
      </w:r>
      <w:r w:rsidR="00C16C27" w:rsidRPr="00FB351D">
        <w:rPr>
          <w:rFonts w:ascii="Arial" w:hAnsi="Arial" w:cs="Arial"/>
          <w:sz w:val="20"/>
          <w:szCs w:val="20"/>
        </w:rPr>
        <w:t xml:space="preserve"> </w:t>
      </w:r>
      <w:r w:rsidRPr="00FB351D">
        <w:rPr>
          <w:rFonts w:ascii="Arial" w:hAnsi="Arial" w:cs="Arial"/>
          <w:sz w:val="20"/>
          <w:szCs w:val="20"/>
        </w:rPr>
        <w:t>support programmes of</w:t>
      </w:r>
      <w:r w:rsidR="00C16C27" w:rsidRPr="00FB351D">
        <w:rPr>
          <w:rFonts w:ascii="Arial" w:hAnsi="Arial" w:cs="Arial"/>
          <w:sz w:val="20"/>
          <w:szCs w:val="20"/>
        </w:rPr>
        <w:t xml:space="preserve"> </w:t>
      </w:r>
      <w:r w:rsidRPr="00FB351D">
        <w:rPr>
          <w:rFonts w:ascii="Arial" w:hAnsi="Arial" w:cs="Arial"/>
          <w:sz w:val="20"/>
          <w:szCs w:val="20"/>
        </w:rPr>
        <w:t>AFD, the Delegations of the European Union and other EU Members States in South Africa.</w:t>
      </w:r>
    </w:p>
    <w:p w14:paraId="75199B5C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726A0D62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69905745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 xml:space="preserve">Methodology </w:t>
      </w:r>
    </w:p>
    <w:p w14:paraId="6170D6D8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40EF0212" w14:textId="77777777" w:rsidR="007D3C60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>Key principles</w:t>
      </w:r>
    </w:p>
    <w:p w14:paraId="04D1A685" w14:textId="77777777" w:rsidR="00FB351D" w:rsidRPr="00FB351D" w:rsidRDefault="00FB351D" w:rsidP="00FB351D">
      <w:pPr>
        <w:pStyle w:val="Default"/>
        <w:tabs>
          <w:tab w:val="left" w:pos="426"/>
        </w:tabs>
        <w:spacing w:after="120"/>
        <w:jc w:val="both"/>
        <w:rPr>
          <w:b/>
          <w:bCs/>
          <w:sz w:val="20"/>
          <w:szCs w:val="20"/>
        </w:rPr>
      </w:pPr>
    </w:p>
    <w:p w14:paraId="2C2F5212" w14:textId="77777777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principles underpinning the approach to the evaluation are: </w:t>
      </w:r>
    </w:p>
    <w:p w14:paraId="55F76FE3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2E6C34BD" w14:textId="30B9D143" w:rsidR="007D3C60" w:rsidRPr="00FF6B36" w:rsidRDefault="007D3C60" w:rsidP="00FB351D">
      <w:pPr>
        <w:pStyle w:val="Default"/>
        <w:numPr>
          <w:ilvl w:val="0"/>
          <w:numId w:val="48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Impartiality and independence of the evaluation process from the programming and implementation functions</w:t>
      </w:r>
      <w:r w:rsidR="00FB351D">
        <w:rPr>
          <w:sz w:val="20"/>
          <w:szCs w:val="20"/>
        </w:rPr>
        <w:t>.</w:t>
      </w:r>
    </w:p>
    <w:p w14:paraId="082FF2FB" w14:textId="6205929A" w:rsidR="007D3C60" w:rsidRPr="00FF6B36" w:rsidRDefault="007D3C60" w:rsidP="00FB351D">
      <w:pPr>
        <w:pStyle w:val="Default"/>
        <w:numPr>
          <w:ilvl w:val="0"/>
          <w:numId w:val="48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Credibility of the evaluation, through the use of appropriately skilled and independent experts and the transparency of the evaluation process, including dissemination of results to the relevant stakeholders</w:t>
      </w:r>
      <w:r w:rsidR="00FB351D">
        <w:rPr>
          <w:sz w:val="20"/>
          <w:szCs w:val="20"/>
        </w:rPr>
        <w:t>.</w:t>
      </w:r>
    </w:p>
    <w:p w14:paraId="32894321" w14:textId="1BBA7EB1" w:rsidR="007D3C60" w:rsidRPr="00FF6B36" w:rsidRDefault="007D3C60" w:rsidP="00FB351D">
      <w:pPr>
        <w:pStyle w:val="Default"/>
        <w:numPr>
          <w:ilvl w:val="0"/>
          <w:numId w:val="48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Participation of the relevant stakeholders in the evaluation process, to ensure different perspectives and views are taken into account</w:t>
      </w:r>
      <w:r w:rsidR="00FB351D">
        <w:rPr>
          <w:sz w:val="20"/>
          <w:szCs w:val="20"/>
        </w:rPr>
        <w:t>.</w:t>
      </w:r>
    </w:p>
    <w:p w14:paraId="56E10874" w14:textId="77777777" w:rsidR="007D3C60" w:rsidRPr="00FF6B36" w:rsidRDefault="007D3C60" w:rsidP="00FB351D">
      <w:pPr>
        <w:pStyle w:val="Default"/>
        <w:numPr>
          <w:ilvl w:val="0"/>
          <w:numId w:val="48"/>
        </w:numPr>
        <w:tabs>
          <w:tab w:val="left" w:pos="709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Usefulness of the evaluation findings and recommendations, through timely presentation of relevant, clear and concise information to decision-makers. </w:t>
      </w:r>
    </w:p>
    <w:p w14:paraId="120E1E37" w14:textId="77777777" w:rsidR="007D3C60" w:rsidRPr="00FF6B36" w:rsidRDefault="007D3C60" w:rsidP="00FD327A">
      <w:pPr>
        <w:spacing w:after="0" w:line="240" w:lineRule="auto"/>
        <w:jc w:val="both"/>
        <w:rPr>
          <w:rFonts w:ascii="Arial" w:hAnsi="Arial" w:cs="Arial"/>
        </w:rPr>
      </w:pPr>
    </w:p>
    <w:p w14:paraId="42A9CFD0" w14:textId="77777777" w:rsidR="007D3C60" w:rsidRDefault="007D3C60" w:rsidP="00FD327A">
      <w:pPr>
        <w:pStyle w:val="Default"/>
        <w:numPr>
          <w:ilvl w:val="1"/>
          <w:numId w:val="1"/>
        </w:numPr>
        <w:tabs>
          <w:tab w:val="left" w:pos="426"/>
        </w:tabs>
        <w:spacing w:after="120"/>
        <w:ind w:left="0" w:firstLine="0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>Methodology</w:t>
      </w:r>
    </w:p>
    <w:p w14:paraId="39935F38" w14:textId="77777777" w:rsidR="00FB351D" w:rsidRPr="00FB351D" w:rsidRDefault="00FB351D" w:rsidP="00FB351D">
      <w:pPr>
        <w:pStyle w:val="Default"/>
        <w:tabs>
          <w:tab w:val="left" w:pos="426"/>
        </w:tabs>
        <w:spacing w:after="120"/>
        <w:jc w:val="both"/>
        <w:rPr>
          <w:b/>
          <w:bCs/>
          <w:sz w:val="20"/>
          <w:szCs w:val="20"/>
        </w:rPr>
      </w:pPr>
    </w:p>
    <w:p w14:paraId="0796425F" w14:textId="1F4F1E62" w:rsidR="007D3C60" w:rsidRDefault="007D3C60" w:rsidP="00FD327A">
      <w:pPr>
        <w:pStyle w:val="Default"/>
        <w:tabs>
          <w:tab w:val="left" w:pos="426"/>
        </w:tabs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evaluation will be carried out using a desk review, interviews (phone / in-person) as relevant and as permitted by the budget. The proposed methodology for the evaluation will be subject to the approval of the French Embassy.</w:t>
      </w:r>
    </w:p>
    <w:p w14:paraId="7A230D66" w14:textId="77777777" w:rsidR="00FB351D" w:rsidRPr="00FF6B36" w:rsidRDefault="00FB351D" w:rsidP="00FD327A">
      <w:pPr>
        <w:pStyle w:val="Default"/>
        <w:tabs>
          <w:tab w:val="left" w:pos="426"/>
        </w:tabs>
        <w:spacing w:after="120"/>
        <w:jc w:val="both"/>
        <w:rPr>
          <w:sz w:val="20"/>
          <w:szCs w:val="20"/>
          <w:u w:val="single"/>
        </w:rPr>
      </w:pPr>
    </w:p>
    <w:p w14:paraId="2A7CE7E4" w14:textId="77777777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desk review should cover the following documents: </w:t>
      </w:r>
    </w:p>
    <w:p w14:paraId="6CC18298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14D8E435" w14:textId="77777777" w:rsidR="007D3C60" w:rsidRPr="00FF6B36" w:rsidRDefault="007D3C60" w:rsidP="00FB351D">
      <w:pPr>
        <w:pStyle w:val="Default"/>
        <w:numPr>
          <w:ilvl w:val="0"/>
          <w:numId w:val="49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project plan and budget (including amendments if applicable); </w:t>
      </w:r>
    </w:p>
    <w:p w14:paraId="5FB77894" w14:textId="77777777" w:rsidR="007D3C60" w:rsidRPr="00FF6B36" w:rsidRDefault="007D3C60" w:rsidP="00FB351D">
      <w:pPr>
        <w:pStyle w:val="Default"/>
        <w:numPr>
          <w:ilvl w:val="0"/>
          <w:numId w:val="49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documents and materials produced throughout the project; </w:t>
      </w:r>
    </w:p>
    <w:p w14:paraId="1C99AFDE" w14:textId="77777777" w:rsidR="007D3C60" w:rsidRPr="00FF6B36" w:rsidRDefault="007D3C60" w:rsidP="00FB351D">
      <w:pPr>
        <w:pStyle w:val="Default"/>
        <w:numPr>
          <w:ilvl w:val="0"/>
          <w:numId w:val="49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evidence of activities and results collected by the project, including interim reports, minutes of project meetings, mission reports, any other supporting document (including financial), etc. </w:t>
      </w:r>
    </w:p>
    <w:p w14:paraId="4EFC92EB" w14:textId="77777777" w:rsidR="007D3C60" w:rsidRDefault="007D3C60" w:rsidP="00FB351D">
      <w:pPr>
        <w:pStyle w:val="Default"/>
        <w:numPr>
          <w:ilvl w:val="0"/>
          <w:numId w:val="49"/>
        </w:numPr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any other relevant documentation. </w:t>
      </w:r>
    </w:p>
    <w:p w14:paraId="06ECDE8D" w14:textId="77777777" w:rsidR="00FB351D" w:rsidRPr="00FF6B36" w:rsidRDefault="00FB351D" w:rsidP="00FB351D">
      <w:pPr>
        <w:pStyle w:val="Default"/>
        <w:spacing w:after="120"/>
        <w:ind w:left="720"/>
        <w:jc w:val="both"/>
        <w:rPr>
          <w:sz w:val="20"/>
          <w:szCs w:val="20"/>
        </w:rPr>
      </w:pPr>
    </w:p>
    <w:p w14:paraId="0CA17E08" w14:textId="6EB31D62" w:rsidR="00FB351D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Evaluator(s) are expected to engage with the relevant </w:t>
      </w:r>
      <w:r w:rsidR="00232DB1" w:rsidRPr="00FF6B36">
        <w:rPr>
          <w:sz w:val="20"/>
          <w:szCs w:val="20"/>
        </w:rPr>
        <w:t>IFAS/</w:t>
      </w:r>
      <w:r w:rsidRPr="00FF6B36">
        <w:rPr>
          <w:sz w:val="20"/>
          <w:szCs w:val="20"/>
        </w:rPr>
        <w:t xml:space="preserve">Embassy staff members, </w:t>
      </w:r>
      <w:r w:rsidR="00232DB1" w:rsidRPr="00FF6B36">
        <w:rPr>
          <w:sz w:val="20"/>
          <w:szCs w:val="20"/>
        </w:rPr>
        <w:t>production</w:t>
      </w:r>
      <w:r w:rsidR="00C16C27" w:rsidRPr="00FF6B36">
        <w:rPr>
          <w:sz w:val="20"/>
          <w:szCs w:val="20"/>
        </w:rPr>
        <w:t xml:space="preserve">, </w:t>
      </w:r>
      <w:r w:rsidR="00B959E3" w:rsidRPr="00FF6B36">
        <w:rPr>
          <w:sz w:val="20"/>
          <w:szCs w:val="20"/>
        </w:rPr>
        <w:t>communication</w:t>
      </w:r>
      <w:r w:rsidR="00232DB1" w:rsidRPr="00FF6B36">
        <w:rPr>
          <w:sz w:val="20"/>
          <w:szCs w:val="20"/>
        </w:rPr>
        <w:t xml:space="preserve"> and cosultancy agencies, steering and curatorial committee, partners, </w:t>
      </w:r>
      <w:r w:rsidR="00B959E3" w:rsidRPr="00FF6B36">
        <w:rPr>
          <w:sz w:val="20"/>
          <w:szCs w:val="20"/>
        </w:rPr>
        <w:t>mentees, speakers</w:t>
      </w:r>
      <w:r w:rsidR="00232DB1" w:rsidRPr="00FF6B36">
        <w:rPr>
          <w:sz w:val="20"/>
          <w:szCs w:val="20"/>
        </w:rPr>
        <w:t xml:space="preserve">/contributors </w:t>
      </w:r>
      <w:r w:rsidRPr="00FF6B36">
        <w:rPr>
          <w:sz w:val="20"/>
          <w:szCs w:val="20"/>
        </w:rPr>
        <w:t xml:space="preserve">and any other </w:t>
      </w:r>
      <w:r w:rsidR="00232DB1" w:rsidRPr="00FF6B36">
        <w:rPr>
          <w:sz w:val="20"/>
          <w:szCs w:val="20"/>
        </w:rPr>
        <w:t xml:space="preserve">relevant </w:t>
      </w:r>
      <w:r w:rsidRPr="00FF6B36">
        <w:rPr>
          <w:sz w:val="20"/>
          <w:szCs w:val="20"/>
        </w:rPr>
        <w:t>project stakeholders</w:t>
      </w:r>
      <w:r w:rsidR="00FB351D">
        <w:rPr>
          <w:sz w:val="20"/>
          <w:szCs w:val="20"/>
        </w:rPr>
        <w:t xml:space="preserve"> from the side events and professional meeting</w:t>
      </w:r>
      <w:r w:rsidRPr="00FF6B36">
        <w:rPr>
          <w:sz w:val="20"/>
          <w:szCs w:val="20"/>
        </w:rPr>
        <w:t xml:space="preserve"> </w:t>
      </w:r>
      <w:r w:rsidR="00232DB1" w:rsidRPr="00FF6B36">
        <w:rPr>
          <w:sz w:val="20"/>
          <w:szCs w:val="20"/>
        </w:rPr>
        <w:t>and intended</w:t>
      </w:r>
      <w:r w:rsidRPr="00FF6B36">
        <w:rPr>
          <w:sz w:val="20"/>
          <w:szCs w:val="20"/>
        </w:rPr>
        <w:t xml:space="preserve"> beneficiaries as and when possible. </w:t>
      </w:r>
    </w:p>
    <w:p w14:paraId="277CAD7F" w14:textId="77777777" w:rsidR="00FB351D" w:rsidRDefault="00FB351D" w:rsidP="00FD327A">
      <w:pPr>
        <w:pStyle w:val="Default"/>
        <w:jc w:val="both"/>
        <w:rPr>
          <w:sz w:val="20"/>
          <w:szCs w:val="20"/>
        </w:rPr>
      </w:pPr>
    </w:p>
    <w:p w14:paraId="4A9D0ED9" w14:textId="2A6CB586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evaluation should build on interviews with them not only to collect information and insights, but also to make (collective) sense of and understand the following: </w:t>
      </w:r>
    </w:p>
    <w:p w14:paraId="2EB259FE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064F6DA2" w14:textId="31547799" w:rsidR="007D3C60" w:rsidRPr="00FF6B36" w:rsidRDefault="00FD327A" w:rsidP="00FB351D">
      <w:pPr>
        <w:pStyle w:val="Default"/>
        <w:numPr>
          <w:ilvl w:val="0"/>
          <w:numId w:val="50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 stakeholders’ engagement in the process, how it has been promoted and how it fits with their own work/aims; </w:t>
      </w:r>
    </w:p>
    <w:p w14:paraId="302D8850" w14:textId="107CEC05" w:rsidR="007D3C60" w:rsidRPr="00FF6B36" w:rsidRDefault="00FD327A" w:rsidP="00FB351D">
      <w:pPr>
        <w:pStyle w:val="Default"/>
        <w:numPr>
          <w:ilvl w:val="0"/>
          <w:numId w:val="50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 difficulties they have faced, in any, to engage in the project (internal and external); </w:t>
      </w:r>
    </w:p>
    <w:p w14:paraId="5DD34232" w14:textId="35757792" w:rsidR="007D3C60" w:rsidRPr="00FF6B36" w:rsidRDefault="00FD327A" w:rsidP="00FB351D">
      <w:pPr>
        <w:pStyle w:val="Default"/>
        <w:numPr>
          <w:ilvl w:val="0"/>
          <w:numId w:val="50"/>
        </w:numPr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heir perspectives on the issues; </w:t>
      </w:r>
    </w:p>
    <w:p w14:paraId="0C9F6FE7" w14:textId="2B8831E9" w:rsidR="007D3C60" w:rsidRDefault="00FD327A" w:rsidP="00FB351D">
      <w:pPr>
        <w:pStyle w:val="Default"/>
        <w:numPr>
          <w:ilvl w:val="0"/>
          <w:numId w:val="50"/>
        </w:numPr>
        <w:spacing w:after="120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</w:t>
      </w:r>
      <w:r w:rsidR="007D3C60" w:rsidRPr="00FF6B36">
        <w:rPr>
          <w:sz w:val="20"/>
          <w:szCs w:val="20"/>
        </w:rPr>
        <w:t xml:space="preserve">he capacity, awareness, </w:t>
      </w:r>
      <w:r w:rsidR="00315540" w:rsidRPr="00FF6B36">
        <w:rPr>
          <w:sz w:val="20"/>
          <w:szCs w:val="20"/>
        </w:rPr>
        <w:t>relationships,</w:t>
      </w:r>
      <w:r w:rsidR="007D3C60" w:rsidRPr="00FF6B36">
        <w:rPr>
          <w:sz w:val="20"/>
          <w:szCs w:val="20"/>
        </w:rPr>
        <w:t xml:space="preserve"> and resources developed during their engagement with the project and what they have been able to do with that. </w:t>
      </w:r>
    </w:p>
    <w:p w14:paraId="25A7063A" w14:textId="77777777" w:rsidR="00FB351D" w:rsidRPr="00FF6B36" w:rsidRDefault="00FB351D" w:rsidP="00FB351D">
      <w:pPr>
        <w:pStyle w:val="Default"/>
        <w:spacing w:after="120"/>
        <w:ind w:left="720"/>
        <w:jc w:val="both"/>
        <w:rPr>
          <w:sz w:val="20"/>
          <w:szCs w:val="20"/>
        </w:rPr>
      </w:pPr>
    </w:p>
    <w:p w14:paraId="5B94AE6F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Bidders are requested to explain how they propose to collect information from the various stakeholders. </w:t>
      </w:r>
      <w:r w:rsidRPr="00FF6B36">
        <w:rPr>
          <w:sz w:val="20"/>
          <w:szCs w:val="20"/>
          <w:u w:val="single"/>
        </w:rPr>
        <w:br/>
      </w:r>
    </w:p>
    <w:p w14:paraId="7B4D7421" w14:textId="32B041C9" w:rsidR="00FB351D" w:rsidRDefault="007D3C60" w:rsidP="00FB351D">
      <w:pPr>
        <w:numPr>
          <w:ilvl w:val="1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Data availability</w:t>
      </w:r>
    </w:p>
    <w:p w14:paraId="1E5D4A57" w14:textId="77777777" w:rsidR="00FB351D" w:rsidRPr="00FB351D" w:rsidRDefault="00FB351D" w:rsidP="00FB351D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541E9E86" w14:textId="77777777" w:rsidR="007D3C60" w:rsidRPr="00FB351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FB351D">
        <w:rPr>
          <w:b/>
          <w:bCs/>
          <w:sz w:val="20"/>
          <w:szCs w:val="20"/>
        </w:rPr>
        <w:t xml:space="preserve">The Evaluator(s) will have access to the following information: </w:t>
      </w:r>
    </w:p>
    <w:p w14:paraId="6EF9DF52" w14:textId="77777777" w:rsidR="00FB351D" w:rsidRPr="00FF6B36" w:rsidRDefault="00FB351D" w:rsidP="00FD327A">
      <w:pPr>
        <w:pStyle w:val="Default"/>
        <w:jc w:val="both"/>
        <w:rPr>
          <w:sz w:val="20"/>
          <w:szCs w:val="20"/>
        </w:rPr>
      </w:pPr>
    </w:p>
    <w:p w14:paraId="6226C378" w14:textId="1BD683C1" w:rsidR="007D3C60" w:rsidRPr="00FF6B36" w:rsidRDefault="007D3C60" w:rsidP="00FB351D">
      <w:pPr>
        <w:pStyle w:val="Default"/>
        <w:numPr>
          <w:ilvl w:val="0"/>
          <w:numId w:val="51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Project description, budget, as amended if applicable</w:t>
      </w:r>
      <w:r w:rsidR="00FB351D">
        <w:rPr>
          <w:sz w:val="20"/>
          <w:szCs w:val="20"/>
        </w:rPr>
        <w:t>.</w:t>
      </w:r>
    </w:p>
    <w:p w14:paraId="0425C1DE" w14:textId="1DB553E4" w:rsidR="007D3C60" w:rsidRPr="00FF6B36" w:rsidRDefault="007D3C60" w:rsidP="00FB351D">
      <w:pPr>
        <w:pStyle w:val="Default"/>
        <w:numPr>
          <w:ilvl w:val="0"/>
          <w:numId w:val="51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Contractual agreements between the French Embassy and the project </w:t>
      </w:r>
      <w:r w:rsidR="00494792" w:rsidRPr="00FF6B36">
        <w:rPr>
          <w:sz w:val="20"/>
          <w:szCs w:val="20"/>
        </w:rPr>
        <w:t>partners</w:t>
      </w:r>
      <w:r w:rsidR="00FB351D">
        <w:rPr>
          <w:sz w:val="20"/>
          <w:szCs w:val="20"/>
        </w:rPr>
        <w:t>.</w:t>
      </w:r>
    </w:p>
    <w:p w14:paraId="059D7BBF" w14:textId="77777777" w:rsidR="00FB351D" w:rsidRDefault="007D3C60" w:rsidP="00FB351D">
      <w:pPr>
        <w:pStyle w:val="Default"/>
        <w:numPr>
          <w:ilvl w:val="0"/>
          <w:numId w:val="51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Financial reports reflecting project spend</w:t>
      </w:r>
      <w:r w:rsidR="00FB351D">
        <w:rPr>
          <w:sz w:val="20"/>
          <w:szCs w:val="20"/>
        </w:rPr>
        <w:t>.</w:t>
      </w:r>
    </w:p>
    <w:p w14:paraId="6C322FC1" w14:textId="14744DBC" w:rsidR="007D3C60" w:rsidRPr="00FB351D" w:rsidRDefault="007D3C60" w:rsidP="00FB351D">
      <w:pPr>
        <w:pStyle w:val="Default"/>
        <w:numPr>
          <w:ilvl w:val="0"/>
          <w:numId w:val="51"/>
        </w:numPr>
        <w:spacing w:after="47"/>
        <w:jc w:val="both"/>
        <w:rPr>
          <w:sz w:val="20"/>
          <w:szCs w:val="20"/>
        </w:rPr>
      </w:pPr>
      <w:r w:rsidRPr="00FB351D">
        <w:rPr>
          <w:sz w:val="20"/>
          <w:szCs w:val="20"/>
        </w:rPr>
        <w:t xml:space="preserve">Project reports compiled by the </w:t>
      </w:r>
      <w:r w:rsidR="00A0207D">
        <w:rPr>
          <w:sz w:val="20"/>
          <w:szCs w:val="20"/>
        </w:rPr>
        <w:t xml:space="preserve">IFAS </w:t>
      </w:r>
      <w:r w:rsidR="00A77D25" w:rsidRPr="00FB351D">
        <w:rPr>
          <w:sz w:val="20"/>
          <w:szCs w:val="20"/>
        </w:rPr>
        <w:t>Cultural</w:t>
      </w:r>
      <w:r w:rsidR="00607F2E" w:rsidRPr="00FB351D">
        <w:rPr>
          <w:sz w:val="20"/>
          <w:szCs w:val="20"/>
        </w:rPr>
        <w:t xml:space="preserve"> </w:t>
      </w:r>
      <w:r w:rsidRPr="00FB351D">
        <w:rPr>
          <w:sz w:val="20"/>
          <w:szCs w:val="20"/>
        </w:rPr>
        <w:t>Attaché</w:t>
      </w:r>
      <w:r w:rsidR="00FB351D" w:rsidRPr="00FB351D">
        <w:rPr>
          <w:sz w:val="20"/>
          <w:szCs w:val="20"/>
        </w:rPr>
        <w:t>,</w:t>
      </w:r>
      <w:r w:rsidR="00FB351D">
        <w:rPr>
          <w:sz w:val="20"/>
          <w:szCs w:val="20"/>
        </w:rPr>
        <w:t xml:space="preserve"> </w:t>
      </w:r>
      <w:r w:rsidR="00FB351D" w:rsidRPr="00FB351D">
        <w:rPr>
          <w:sz w:val="20"/>
          <w:szCs w:val="20"/>
        </w:rPr>
        <w:t>Project Coordinator and production agency.</w:t>
      </w:r>
    </w:p>
    <w:p w14:paraId="40875A00" w14:textId="1E5AC162" w:rsidR="007D3C60" w:rsidRPr="00FF6B36" w:rsidRDefault="007D3C60" w:rsidP="00FB351D">
      <w:pPr>
        <w:pStyle w:val="Default"/>
        <w:numPr>
          <w:ilvl w:val="0"/>
          <w:numId w:val="51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Mission reports when available</w:t>
      </w:r>
      <w:r w:rsidR="00FB351D">
        <w:rPr>
          <w:sz w:val="20"/>
          <w:szCs w:val="20"/>
        </w:rPr>
        <w:t>.</w:t>
      </w:r>
    </w:p>
    <w:p w14:paraId="23949AC0" w14:textId="77777777" w:rsidR="007D3C60" w:rsidRPr="00FF6B36" w:rsidRDefault="007D3C60" w:rsidP="00FB351D">
      <w:pPr>
        <w:pStyle w:val="Default"/>
        <w:numPr>
          <w:ilvl w:val="0"/>
          <w:numId w:val="51"/>
        </w:numPr>
        <w:spacing w:after="47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Communication materials.</w:t>
      </w:r>
    </w:p>
    <w:p w14:paraId="17018F0B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31D963ED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Management</w:t>
      </w:r>
    </w:p>
    <w:p w14:paraId="7BDB4726" w14:textId="77777777" w:rsidR="007D3C60" w:rsidRPr="00FF6B36" w:rsidRDefault="007D3C60" w:rsidP="007D3C60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264564A8" w14:textId="131F98E5" w:rsidR="007D3C60" w:rsidRPr="00FF6B36" w:rsidRDefault="007D3C60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This evaluation is commissioned by the Cooperation and Cultural Action Department (SCAC) of the Embassy of France and the French Institute of South Africa (IFAS). The SCAC/IFAS will be the focal point for any planning, implementation and administrative matters pertaining to the evaluation.</w:t>
      </w:r>
    </w:p>
    <w:p w14:paraId="653536BE" w14:textId="77777777" w:rsidR="00F1267D" w:rsidRPr="00FF6B36" w:rsidRDefault="00F1267D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2A46434E" w14:textId="6846D218" w:rsidR="00F1267D" w:rsidRPr="00FF6B36" w:rsidRDefault="00F1267D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evaluator will report his progress and final evaluation to </w:t>
      </w:r>
      <w:r w:rsidR="00C16C27" w:rsidRPr="00FF6B36">
        <w:rPr>
          <w:sz w:val="20"/>
          <w:szCs w:val="20"/>
        </w:rPr>
        <w:t>IFAS and the steering committee.</w:t>
      </w:r>
    </w:p>
    <w:p w14:paraId="4F335194" w14:textId="77777777" w:rsidR="007D3C60" w:rsidRPr="00FF6B36" w:rsidRDefault="007D3C60" w:rsidP="007D3C60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704BC5DE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25F2DAF3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 xml:space="preserve">Process and deliverables </w:t>
      </w:r>
    </w:p>
    <w:p w14:paraId="70C65525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03BD677A" w14:textId="7777777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>The evaluation will follow a 3-stage process, with deliverables as detailed below (see also the tentative timeline in section 8 below).</w:t>
      </w:r>
    </w:p>
    <w:p w14:paraId="143770B1" w14:textId="7777777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</w:p>
    <w:p w14:paraId="2DEAE0B6" w14:textId="55CF9B97" w:rsidR="007D3C60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All deliverables will be submitted by email to </w:t>
      </w:r>
      <w:r w:rsidR="00480D73" w:rsidRPr="00FF6B36">
        <w:rPr>
          <w:rFonts w:ascii="Arial" w:hAnsi="Arial" w:cs="Arial"/>
        </w:rPr>
        <w:t xml:space="preserve">French Institute of South Africa (IFAS) </w:t>
      </w:r>
      <w:r w:rsidRPr="00FF6B36">
        <w:rPr>
          <w:rFonts w:ascii="Arial" w:hAnsi="Arial" w:cs="Arial"/>
        </w:rPr>
        <w:t xml:space="preserve">who will share them with the </w:t>
      </w:r>
      <w:r w:rsidR="00480D73" w:rsidRPr="00FF6B36">
        <w:rPr>
          <w:rFonts w:ascii="Arial" w:hAnsi="Arial" w:cs="Arial"/>
        </w:rPr>
        <w:t xml:space="preserve">RHAM </w:t>
      </w:r>
      <w:r w:rsidR="00B959E3" w:rsidRPr="00FF6B36">
        <w:rPr>
          <w:rFonts w:ascii="Arial" w:hAnsi="Arial" w:cs="Arial"/>
        </w:rPr>
        <w:t>Steering and</w:t>
      </w:r>
      <w:r w:rsidR="00C16C27" w:rsidRPr="00FF6B36">
        <w:rPr>
          <w:rFonts w:ascii="Arial" w:hAnsi="Arial" w:cs="Arial"/>
        </w:rPr>
        <w:t xml:space="preserve"> Curatorial </w:t>
      </w:r>
      <w:r w:rsidRPr="00FF6B36">
        <w:rPr>
          <w:rFonts w:ascii="Arial" w:hAnsi="Arial" w:cs="Arial"/>
        </w:rPr>
        <w:t>Committee as needed.</w:t>
      </w:r>
    </w:p>
    <w:p w14:paraId="5CEB88F9" w14:textId="77777777" w:rsidR="00FB351D" w:rsidRPr="00FF6B36" w:rsidRDefault="00FB351D" w:rsidP="00796F2D">
      <w:pPr>
        <w:spacing w:after="0" w:line="240" w:lineRule="auto"/>
        <w:jc w:val="both"/>
        <w:rPr>
          <w:rFonts w:ascii="Arial" w:hAnsi="Arial" w:cs="Arial"/>
        </w:rPr>
      </w:pPr>
    </w:p>
    <w:p w14:paraId="26BB789D" w14:textId="7777777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Evaluator(s) shall consider the comments received without prejudice to their independence. </w:t>
      </w:r>
    </w:p>
    <w:p w14:paraId="010EF85B" w14:textId="7D64D7E7" w:rsidR="007D3C60" w:rsidRPr="00FF6B36" w:rsidRDefault="007D3C60" w:rsidP="00796F2D">
      <w:pPr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All deliverables will be approved by the </w:t>
      </w:r>
      <w:r w:rsidR="00494792" w:rsidRPr="00FF6B36">
        <w:rPr>
          <w:rFonts w:ascii="Arial" w:hAnsi="Arial" w:cs="Arial"/>
        </w:rPr>
        <w:t xml:space="preserve">SCAC/IFAS </w:t>
      </w:r>
      <w:r w:rsidRPr="00FF6B36">
        <w:rPr>
          <w:rFonts w:ascii="Arial" w:hAnsi="Arial" w:cs="Arial"/>
        </w:rPr>
        <w:t>by email.</w:t>
      </w:r>
    </w:p>
    <w:p w14:paraId="0764FB16" w14:textId="77777777" w:rsidR="00FD327A" w:rsidRPr="00FF6B36" w:rsidRDefault="00FD327A" w:rsidP="00FD327A">
      <w:pPr>
        <w:spacing w:after="0" w:line="240" w:lineRule="auto"/>
        <w:jc w:val="both"/>
        <w:rPr>
          <w:rFonts w:ascii="Arial" w:hAnsi="Arial" w:cs="Arial"/>
        </w:rPr>
      </w:pPr>
    </w:p>
    <w:p w14:paraId="70D65DF6" w14:textId="77777777" w:rsidR="00FD327A" w:rsidRPr="00FF6B36" w:rsidRDefault="00FD327A" w:rsidP="00FD327A">
      <w:pPr>
        <w:spacing w:after="0" w:line="240" w:lineRule="auto"/>
        <w:jc w:val="both"/>
        <w:rPr>
          <w:rFonts w:ascii="Arial" w:hAnsi="Arial" w:cs="Arial"/>
        </w:rPr>
      </w:pPr>
    </w:p>
    <w:p w14:paraId="43866F84" w14:textId="23774194" w:rsidR="007D3C60" w:rsidRPr="00FB351D" w:rsidRDefault="007D3C60" w:rsidP="00FD327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Inception</w:t>
      </w:r>
    </w:p>
    <w:p w14:paraId="43752AA5" w14:textId="77777777" w:rsidR="00FB351D" w:rsidRPr="00FF6B36" w:rsidRDefault="00FB351D" w:rsidP="00FB351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1770F206" w14:textId="77777777" w:rsidR="007D3C60" w:rsidRPr="00FB351D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 xml:space="preserve">This stage will serve to: </w:t>
      </w:r>
    </w:p>
    <w:p w14:paraId="3278A592" w14:textId="77777777" w:rsidR="00FB351D" w:rsidRPr="00FF6B36" w:rsidRDefault="00FB351D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3018634" w14:textId="4FE275FE" w:rsidR="007D3C60" w:rsidRDefault="00FB351D" w:rsidP="00FD327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C</w:t>
      </w:r>
      <w:r w:rsidR="007D3C60" w:rsidRPr="00FB351D">
        <w:rPr>
          <w:rFonts w:ascii="Arial" w:hAnsi="Arial" w:cs="Arial"/>
          <w:b/>
          <w:bCs/>
        </w:rPr>
        <w:t>larify the expectations of the French Embassy and the scope of the evaluation</w:t>
      </w:r>
      <w:r>
        <w:rPr>
          <w:rFonts w:ascii="Arial" w:hAnsi="Arial" w:cs="Arial"/>
          <w:b/>
          <w:bCs/>
        </w:rPr>
        <w:t>.</w:t>
      </w:r>
    </w:p>
    <w:p w14:paraId="09CA9EBF" w14:textId="77777777" w:rsidR="00A0207D" w:rsidRPr="00FB351D" w:rsidRDefault="00A0207D" w:rsidP="00A020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86514E" w14:textId="41DF4DA9" w:rsidR="007D3C60" w:rsidRPr="00FB351D" w:rsidRDefault="00FB351D" w:rsidP="00FD327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FB351D">
        <w:rPr>
          <w:rFonts w:ascii="Arial" w:hAnsi="Arial" w:cs="Arial"/>
          <w:b/>
          <w:bCs/>
        </w:rPr>
        <w:t>F</w:t>
      </w:r>
      <w:r w:rsidR="00494792" w:rsidRPr="00FB351D">
        <w:rPr>
          <w:rFonts w:ascii="Arial" w:hAnsi="Arial" w:cs="Arial"/>
          <w:b/>
          <w:bCs/>
        </w:rPr>
        <w:t>inalise</w:t>
      </w:r>
      <w:r w:rsidR="007D3C60" w:rsidRPr="00FB351D">
        <w:rPr>
          <w:rFonts w:ascii="Arial" w:hAnsi="Arial" w:cs="Arial"/>
          <w:b/>
          <w:bCs/>
        </w:rPr>
        <w:t xml:space="preserve"> the methodology and the evaluation questions.</w:t>
      </w:r>
    </w:p>
    <w:p w14:paraId="57EA0410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 </w:t>
      </w:r>
    </w:p>
    <w:p w14:paraId="47AAB4C6" w14:textId="66085949" w:rsidR="007D3C60" w:rsidRPr="00A0207D" w:rsidRDefault="007D3C60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  <w:r w:rsidRPr="00A0207D">
        <w:rPr>
          <w:b/>
          <w:sz w:val="20"/>
          <w:szCs w:val="20"/>
        </w:rPr>
        <w:t xml:space="preserve">Inception meeting between the Evaluator(s) and the </w:t>
      </w:r>
      <w:r w:rsidR="00C16C27" w:rsidRPr="00A0207D">
        <w:rPr>
          <w:b/>
          <w:sz w:val="20"/>
          <w:szCs w:val="20"/>
        </w:rPr>
        <w:t>IFAS RHAM team</w:t>
      </w:r>
      <w:r w:rsidR="00A0207D">
        <w:rPr>
          <w:b/>
          <w:sz w:val="20"/>
          <w:szCs w:val="20"/>
        </w:rPr>
        <w:t>:</w:t>
      </w:r>
    </w:p>
    <w:p w14:paraId="43FDA921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7AE5FD66" w14:textId="77777777" w:rsidR="007D3C60" w:rsidRPr="00FF6B36" w:rsidRDefault="007D3C60" w:rsidP="00A0207D">
      <w:pPr>
        <w:pStyle w:val="Default"/>
        <w:numPr>
          <w:ilvl w:val="0"/>
          <w:numId w:val="61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This meeting will serve to introduce the evaluation work more in details and share the documents and contact details needed for the evaluation.</w:t>
      </w:r>
    </w:p>
    <w:p w14:paraId="64371A5A" w14:textId="77777777" w:rsidR="007D3C60" w:rsidRPr="00FF6B36" w:rsidRDefault="007D3C60" w:rsidP="00FD327A">
      <w:pPr>
        <w:pStyle w:val="Default"/>
        <w:tabs>
          <w:tab w:val="left" w:pos="284"/>
          <w:tab w:val="left" w:pos="851"/>
        </w:tabs>
        <w:ind w:left="851"/>
        <w:jc w:val="both"/>
        <w:rPr>
          <w:sz w:val="20"/>
          <w:szCs w:val="20"/>
        </w:rPr>
      </w:pPr>
    </w:p>
    <w:p w14:paraId="30FAE8E8" w14:textId="2B7EB5BF" w:rsidR="007D3C60" w:rsidRDefault="007D3C60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b/>
          <w:sz w:val="20"/>
          <w:szCs w:val="20"/>
        </w:rPr>
        <w:t>Inception report</w:t>
      </w:r>
      <w:r w:rsidR="00A0207D">
        <w:rPr>
          <w:sz w:val="20"/>
          <w:szCs w:val="20"/>
        </w:rPr>
        <w:t>:</w:t>
      </w:r>
    </w:p>
    <w:p w14:paraId="0A4817FD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24C5C993" w14:textId="13C867F0" w:rsidR="007D3C60" w:rsidRDefault="007D3C60" w:rsidP="00A0207D">
      <w:pPr>
        <w:pStyle w:val="Default"/>
        <w:numPr>
          <w:ilvl w:val="0"/>
          <w:numId w:val="60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In this report, the Evaluator(s) will recall the context and purpose of the evaluation; list out the evaluation questions, and detail the methodology and tools / means to collect the data; specify the schedule for data collection, including field visits if any; and provide a list of stakeholders to be interviewed (in-person or through calls / online communications). </w:t>
      </w:r>
    </w:p>
    <w:p w14:paraId="4D9F7900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52D2D635" w14:textId="41AC3189" w:rsidR="007D3C60" w:rsidRPr="00FF6B36" w:rsidRDefault="007D3C60" w:rsidP="00A0207D">
      <w:pPr>
        <w:pStyle w:val="Default"/>
        <w:numPr>
          <w:ilvl w:val="0"/>
          <w:numId w:val="60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Evaluator(s) will submit a draft inception report to </w:t>
      </w:r>
      <w:r w:rsidR="00A0207D">
        <w:rPr>
          <w:sz w:val="20"/>
          <w:szCs w:val="20"/>
        </w:rPr>
        <w:t xml:space="preserve">IFAS </w:t>
      </w:r>
      <w:r w:rsidR="00494792" w:rsidRPr="00FF6B36">
        <w:rPr>
          <w:sz w:val="20"/>
          <w:szCs w:val="20"/>
        </w:rPr>
        <w:t>Cultural Attaché</w:t>
      </w:r>
      <w:r w:rsidR="00494792" w:rsidRPr="00FF6B36" w:rsidDel="00FC36C9">
        <w:rPr>
          <w:sz w:val="20"/>
          <w:szCs w:val="20"/>
        </w:rPr>
        <w:t xml:space="preserve"> </w:t>
      </w:r>
      <w:r w:rsidR="00C16C27" w:rsidRPr="00FF6B36">
        <w:rPr>
          <w:sz w:val="20"/>
          <w:szCs w:val="20"/>
        </w:rPr>
        <w:t>and the</w:t>
      </w:r>
      <w:r w:rsidR="00A0207D">
        <w:rPr>
          <w:sz w:val="20"/>
          <w:szCs w:val="20"/>
        </w:rPr>
        <w:t xml:space="preserve"> Project Coordinator</w:t>
      </w:r>
      <w:r w:rsidRPr="00FF6B36">
        <w:rPr>
          <w:sz w:val="20"/>
          <w:szCs w:val="20"/>
        </w:rPr>
        <w:t xml:space="preserve">, who will share with the </w:t>
      </w:r>
      <w:r w:rsidR="00480D73" w:rsidRPr="00FF6B36">
        <w:rPr>
          <w:sz w:val="20"/>
          <w:szCs w:val="20"/>
        </w:rPr>
        <w:t xml:space="preserve">IFAS project team </w:t>
      </w:r>
      <w:r w:rsidRPr="00FF6B36">
        <w:rPr>
          <w:sz w:val="20"/>
          <w:szCs w:val="20"/>
        </w:rPr>
        <w:t>for review. The Evaluator(s) may be requested to submit a revised version taking into account the comments received, for approval.</w:t>
      </w:r>
    </w:p>
    <w:p w14:paraId="7D7085DE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60CC94F3" w14:textId="77777777" w:rsidR="007D3C60" w:rsidRPr="00A0207D" w:rsidRDefault="007D3C60" w:rsidP="00FD327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A0207D">
        <w:rPr>
          <w:rFonts w:ascii="Arial" w:hAnsi="Arial" w:cs="Arial"/>
          <w:b/>
          <w:bCs/>
        </w:rPr>
        <w:t>Data collection and analysis</w:t>
      </w:r>
    </w:p>
    <w:p w14:paraId="2B6B7870" w14:textId="77777777" w:rsidR="00A0207D" w:rsidRPr="00FF6B36" w:rsidRDefault="00A0207D" w:rsidP="00A0207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237B1F7F" w14:textId="77777777" w:rsidR="007D3C60" w:rsidRPr="00A0207D" w:rsidRDefault="007D3C60" w:rsidP="00A0207D">
      <w:pPr>
        <w:pStyle w:val="ListParagraph"/>
        <w:numPr>
          <w:ilvl w:val="0"/>
          <w:numId w:val="5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A0207D">
        <w:rPr>
          <w:rFonts w:ascii="Arial" w:hAnsi="Arial" w:cs="Arial"/>
        </w:rPr>
        <w:t>During this stage, the Evaluator(s) will collect the data needed for stocktaking and analysis according to the evaluation questions. This will be done through a desk review of project documents, interviews and field visits when appropriate.</w:t>
      </w:r>
    </w:p>
    <w:p w14:paraId="45741038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109F2052" w14:textId="1CC94E3E" w:rsidR="007D3C60" w:rsidRDefault="00E8027E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b/>
          <w:sz w:val="20"/>
          <w:szCs w:val="20"/>
        </w:rPr>
        <w:t>Meetings</w:t>
      </w:r>
      <w:r w:rsidR="00A0207D">
        <w:rPr>
          <w:sz w:val="20"/>
          <w:szCs w:val="20"/>
        </w:rPr>
        <w:t>:</w:t>
      </w:r>
    </w:p>
    <w:p w14:paraId="2F4B081E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43A79373" w14:textId="0F0AE049" w:rsidR="007D3C60" w:rsidRDefault="007D3C60" w:rsidP="00A0207D">
      <w:pPr>
        <w:pStyle w:val="Default"/>
        <w:numPr>
          <w:ilvl w:val="0"/>
          <w:numId w:val="58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Field visits to activities and </w:t>
      </w:r>
      <w:r w:rsidR="007C63CB" w:rsidRPr="00FF6B36">
        <w:rPr>
          <w:sz w:val="20"/>
          <w:szCs w:val="20"/>
        </w:rPr>
        <w:t>partners</w:t>
      </w:r>
      <w:r w:rsidRPr="00FF6B36">
        <w:rPr>
          <w:sz w:val="20"/>
          <w:szCs w:val="20"/>
        </w:rPr>
        <w:t xml:space="preserve"> through the project may be carried out for data collection purposes. They will be carefully planned, taking into account the evaluation timeline and availability of the people and organisations visited.</w:t>
      </w:r>
    </w:p>
    <w:p w14:paraId="3F1C702D" w14:textId="77777777" w:rsid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0ED07C52" w14:textId="6B9FB6EC" w:rsidR="007D3C60" w:rsidRPr="00FF6B36" w:rsidRDefault="006B725D" w:rsidP="00A0207D">
      <w:pPr>
        <w:pStyle w:val="Default"/>
        <w:numPr>
          <w:ilvl w:val="0"/>
          <w:numId w:val="58"/>
        </w:numPr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The </w:t>
      </w:r>
      <w:r w:rsidR="00A0207D">
        <w:rPr>
          <w:sz w:val="20"/>
          <w:szCs w:val="20"/>
        </w:rPr>
        <w:t xml:space="preserve">IFAS </w:t>
      </w:r>
      <w:r w:rsidRPr="00FF6B36">
        <w:rPr>
          <w:sz w:val="20"/>
          <w:szCs w:val="20"/>
        </w:rPr>
        <w:t>Cultural Attaché</w:t>
      </w:r>
      <w:r w:rsidRPr="00FF6B36" w:rsidDel="00FC36C9">
        <w:rPr>
          <w:sz w:val="20"/>
          <w:szCs w:val="20"/>
        </w:rPr>
        <w:t xml:space="preserve"> </w:t>
      </w:r>
      <w:r w:rsidR="000D79F9" w:rsidRPr="00FF6B36">
        <w:rPr>
          <w:sz w:val="20"/>
          <w:szCs w:val="20"/>
        </w:rPr>
        <w:t xml:space="preserve">and project coordinator </w:t>
      </w:r>
      <w:r w:rsidR="007D3C60" w:rsidRPr="00FF6B36">
        <w:rPr>
          <w:sz w:val="20"/>
          <w:szCs w:val="20"/>
        </w:rPr>
        <w:t xml:space="preserve">will </w:t>
      </w:r>
      <w:r w:rsidRPr="00FF6B36">
        <w:rPr>
          <w:sz w:val="20"/>
          <w:szCs w:val="20"/>
        </w:rPr>
        <w:t>assist</w:t>
      </w:r>
      <w:r w:rsidR="007D3C60" w:rsidRPr="00FF6B36">
        <w:rPr>
          <w:sz w:val="20"/>
          <w:szCs w:val="20"/>
        </w:rPr>
        <w:t xml:space="preserve"> with the organisation of </w:t>
      </w:r>
      <w:r w:rsidRPr="00FF6B36">
        <w:rPr>
          <w:sz w:val="20"/>
          <w:szCs w:val="20"/>
        </w:rPr>
        <w:t xml:space="preserve">the </w:t>
      </w:r>
      <w:r w:rsidR="00E8027E" w:rsidRPr="00FF6B36">
        <w:rPr>
          <w:sz w:val="20"/>
          <w:szCs w:val="20"/>
        </w:rPr>
        <w:t>meeting</w:t>
      </w:r>
      <w:r w:rsidRPr="00FF6B36">
        <w:rPr>
          <w:sz w:val="20"/>
          <w:szCs w:val="20"/>
        </w:rPr>
        <w:t>s</w:t>
      </w:r>
      <w:r w:rsidR="007D3C60" w:rsidRPr="00FF6B36">
        <w:rPr>
          <w:sz w:val="20"/>
          <w:szCs w:val="20"/>
        </w:rPr>
        <w:t xml:space="preserve">. The Evaluator(s) will provide the </w:t>
      </w:r>
      <w:r w:rsidR="00A0207D">
        <w:rPr>
          <w:sz w:val="20"/>
          <w:szCs w:val="20"/>
        </w:rPr>
        <w:t xml:space="preserve">IFAS Cultural </w:t>
      </w:r>
      <w:r w:rsidR="007D3C60" w:rsidRPr="00FF6B36">
        <w:rPr>
          <w:sz w:val="20"/>
          <w:szCs w:val="20"/>
        </w:rPr>
        <w:t>Attaché</w:t>
      </w:r>
      <w:r w:rsidR="000D79F9" w:rsidRPr="00FF6B36">
        <w:rPr>
          <w:sz w:val="20"/>
          <w:szCs w:val="20"/>
        </w:rPr>
        <w:t xml:space="preserve"> and </w:t>
      </w:r>
      <w:r w:rsidR="00A0207D">
        <w:rPr>
          <w:sz w:val="20"/>
          <w:szCs w:val="20"/>
        </w:rPr>
        <w:t>P</w:t>
      </w:r>
      <w:r w:rsidR="000D79F9" w:rsidRPr="00FF6B36">
        <w:rPr>
          <w:sz w:val="20"/>
          <w:szCs w:val="20"/>
        </w:rPr>
        <w:t xml:space="preserve">roject </w:t>
      </w:r>
      <w:r w:rsidR="00A0207D">
        <w:rPr>
          <w:sz w:val="20"/>
          <w:szCs w:val="20"/>
        </w:rPr>
        <w:t>C</w:t>
      </w:r>
      <w:r w:rsidR="000D79F9" w:rsidRPr="00FF6B36">
        <w:rPr>
          <w:sz w:val="20"/>
          <w:szCs w:val="20"/>
        </w:rPr>
        <w:t>oordinator</w:t>
      </w:r>
      <w:r w:rsidR="007D3C60" w:rsidRPr="00FF6B36">
        <w:rPr>
          <w:sz w:val="20"/>
          <w:szCs w:val="20"/>
        </w:rPr>
        <w:t xml:space="preserve"> with terms of reference for each visit, and submit concise field visit reports including factual information, data obtained and challenges met.</w:t>
      </w:r>
    </w:p>
    <w:p w14:paraId="6F3E0B96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A4F635E" w14:textId="2AC7B57B" w:rsidR="007D3C60" w:rsidRPr="00A0207D" w:rsidRDefault="007D3C60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  <w:r w:rsidRPr="00A0207D">
        <w:rPr>
          <w:b/>
          <w:sz w:val="20"/>
          <w:szCs w:val="20"/>
        </w:rPr>
        <w:t>Draft evaluation report (max. 30 pages, excluding annexures)</w:t>
      </w:r>
      <w:r w:rsidR="00A0207D">
        <w:rPr>
          <w:b/>
          <w:sz w:val="20"/>
          <w:szCs w:val="20"/>
        </w:rPr>
        <w:t>:</w:t>
      </w:r>
    </w:p>
    <w:p w14:paraId="2C9F0B39" w14:textId="77777777" w:rsidR="00A0207D" w:rsidRDefault="00A0207D" w:rsidP="00A0207D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14:paraId="12A3D9F4" w14:textId="4A8A0999" w:rsidR="007D3C60" w:rsidRPr="00FF6B36" w:rsidRDefault="007D3C60" w:rsidP="00A0207D">
      <w:pPr>
        <w:pStyle w:val="Default"/>
        <w:numPr>
          <w:ilvl w:val="0"/>
          <w:numId w:val="57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draft report will include: stocktaking (see section 4.1 of the ToR), initial analysis according to the evaluation questions (see section 4.2), and an outline of the work remaining and timeline.</w:t>
      </w:r>
    </w:p>
    <w:p w14:paraId="32ED2016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DF4B98B" w14:textId="77777777" w:rsidR="007D3C60" w:rsidRDefault="007D3C60" w:rsidP="00FD327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</w:rPr>
      </w:pPr>
      <w:r w:rsidRPr="00A0207D">
        <w:rPr>
          <w:rFonts w:ascii="Arial" w:hAnsi="Arial" w:cs="Arial"/>
          <w:b/>
          <w:bCs/>
        </w:rPr>
        <w:t>Final reporting</w:t>
      </w:r>
    </w:p>
    <w:p w14:paraId="7D20F3DD" w14:textId="77777777" w:rsidR="00A0207D" w:rsidRPr="00A0207D" w:rsidRDefault="00A0207D" w:rsidP="00A0207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7EE343" w14:textId="77777777" w:rsidR="007D3C60" w:rsidRPr="00A0207D" w:rsidRDefault="007D3C60" w:rsidP="00A0207D">
      <w:pPr>
        <w:pStyle w:val="ListParagraph"/>
        <w:numPr>
          <w:ilvl w:val="0"/>
          <w:numId w:val="56"/>
        </w:numPr>
        <w:spacing w:after="0" w:line="240" w:lineRule="auto"/>
        <w:jc w:val="both"/>
        <w:rPr>
          <w:rFonts w:ascii="Arial" w:hAnsi="Arial" w:cs="Arial"/>
        </w:rPr>
      </w:pPr>
      <w:r w:rsidRPr="00A0207D">
        <w:rPr>
          <w:rFonts w:ascii="Arial" w:hAnsi="Arial" w:cs="Arial"/>
        </w:rPr>
        <w:t>This stage will allow the Evaluator(s) to finalise their analysis, draw the conclusions and formulate recommendations.</w:t>
      </w:r>
    </w:p>
    <w:p w14:paraId="5EE14C0B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p w14:paraId="1ED88C14" w14:textId="4C69B158" w:rsidR="007D3C60" w:rsidRDefault="007D3C60" w:rsidP="00A0207D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  <w:r w:rsidRPr="00A0207D">
        <w:rPr>
          <w:b/>
          <w:sz w:val="20"/>
          <w:szCs w:val="20"/>
        </w:rPr>
        <w:t>Final evaluation report (max. 50 pages, excluding annexures)</w:t>
      </w:r>
      <w:r w:rsidR="00A0207D" w:rsidRPr="00A0207D">
        <w:rPr>
          <w:b/>
          <w:sz w:val="20"/>
          <w:szCs w:val="20"/>
        </w:rPr>
        <w:t xml:space="preserve"> </w:t>
      </w:r>
      <w:r w:rsidRPr="00A0207D">
        <w:rPr>
          <w:b/>
          <w:sz w:val="20"/>
          <w:szCs w:val="20"/>
        </w:rPr>
        <w:t>will be structured as follows:</w:t>
      </w:r>
      <w:r w:rsidRPr="00FF6B36">
        <w:rPr>
          <w:sz w:val="20"/>
          <w:szCs w:val="20"/>
        </w:rPr>
        <w:t xml:space="preserve"> </w:t>
      </w:r>
    </w:p>
    <w:p w14:paraId="677A8B0A" w14:textId="77777777" w:rsidR="00A0207D" w:rsidRPr="00A0207D" w:rsidRDefault="00A0207D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</w:p>
    <w:p w14:paraId="2CD92FD3" w14:textId="77777777" w:rsid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Table of content</w:t>
      </w:r>
    </w:p>
    <w:p w14:paraId="5748E9D1" w14:textId="77777777" w:rsid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List of acronyms</w:t>
      </w:r>
    </w:p>
    <w:p w14:paraId="6A11101E" w14:textId="77777777" w:rsid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Executive summary (2 to 4 pages)</w:t>
      </w:r>
    </w:p>
    <w:p w14:paraId="43E3D80C" w14:textId="77777777" w:rsidR="00A0207D" w:rsidRDefault="0031554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Stock take</w:t>
      </w:r>
    </w:p>
    <w:p w14:paraId="0351A5B9" w14:textId="77777777" w:rsid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Analysis according to the evaluation questions</w:t>
      </w:r>
    </w:p>
    <w:p w14:paraId="6DB5BE3B" w14:textId="77777777" w:rsid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Conclusions</w:t>
      </w:r>
    </w:p>
    <w:p w14:paraId="7C4EC4B7" w14:textId="77777777" w:rsid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Strategic and operational recommendations</w:t>
      </w:r>
    </w:p>
    <w:p w14:paraId="4BA6F145" w14:textId="1AFD23B0" w:rsidR="007D3C60" w:rsidRPr="00A0207D" w:rsidRDefault="007D3C60" w:rsidP="00A0207D">
      <w:pPr>
        <w:pStyle w:val="Default"/>
        <w:numPr>
          <w:ilvl w:val="0"/>
          <w:numId w:val="54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 xml:space="preserve">Annexures: list of stakeholders </w:t>
      </w:r>
      <w:r w:rsidR="00315540" w:rsidRPr="00A0207D">
        <w:rPr>
          <w:sz w:val="20"/>
          <w:szCs w:val="20"/>
        </w:rPr>
        <w:t>interviewed,</w:t>
      </w:r>
      <w:r w:rsidRPr="00A0207D">
        <w:rPr>
          <w:sz w:val="20"/>
          <w:szCs w:val="20"/>
        </w:rPr>
        <w:t xml:space="preserve"> and field visits conducted; data collection instruments; list of documents used for the evaluation (including websites if applicable); field visit reports.</w:t>
      </w:r>
    </w:p>
    <w:p w14:paraId="5E82B01E" w14:textId="77777777" w:rsidR="007D3C60" w:rsidRPr="00FF6B36" w:rsidRDefault="007D3C60" w:rsidP="00FD327A">
      <w:pPr>
        <w:pStyle w:val="Default"/>
        <w:tabs>
          <w:tab w:val="left" w:pos="851"/>
        </w:tabs>
        <w:jc w:val="both"/>
        <w:rPr>
          <w:sz w:val="20"/>
          <w:szCs w:val="20"/>
        </w:rPr>
      </w:pPr>
    </w:p>
    <w:p w14:paraId="56AB56BF" w14:textId="77777777" w:rsidR="007D3C60" w:rsidRDefault="007D3C60" w:rsidP="00A0207D">
      <w:pPr>
        <w:spacing w:after="0" w:line="240" w:lineRule="auto"/>
        <w:jc w:val="both"/>
        <w:rPr>
          <w:rFonts w:ascii="Arial" w:hAnsi="Arial" w:cs="Arial"/>
          <w:b/>
        </w:rPr>
      </w:pPr>
      <w:r w:rsidRPr="00A0207D">
        <w:rPr>
          <w:rFonts w:ascii="Arial" w:hAnsi="Arial" w:cs="Arial"/>
          <w:b/>
        </w:rPr>
        <w:t>A summary of the validated final report (max 5 pages), using the template provided by the Embassy:</w:t>
      </w:r>
    </w:p>
    <w:p w14:paraId="323FFF13" w14:textId="77777777" w:rsidR="00A0207D" w:rsidRPr="00A0207D" w:rsidRDefault="00A0207D" w:rsidP="00A0207D">
      <w:pPr>
        <w:spacing w:after="0" w:line="240" w:lineRule="auto"/>
        <w:jc w:val="both"/>
        <w:rPr>
          <w:rFonts w:ascii="Arial" w:hAnsi="Arial" w:cs="Arial"/>
          <w:b/>
        </w:rPr>
      </w:pPr>
    </w:p>
    <w:p w14:paraId="7918E638" w14:textId="77777777" w:rsidR="00A0207D" w:rsidRDefault="007D3C60" w:rsidP="00A0207D">
      <w:pPr>
        <w:pStyle w:val="Default"/>
        <w:numPr>
          <w:ilvl w:val="0"/>
          <w:numId w:val="55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>Summary of the evaluation and analysis</w:t>
      </w:r>
    </w:p>
    <w:p w14:paraId="29B04370" w14:textId="77777777" w:rsidR="00A0207D" w:rsidRDefault="007D3C60" w:rsidP="00A0207D">
      <w:pPr>
        <w:pStyle w:val="Default"/>
        <w:numPr>
          <w:ilvl w:val="0"/>
          <w:numId w:val="55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 xml:space="preserve">Main findings </w:t>
      </w:r>
    </w:p>
    <w:p w14:paraId="10DEE536" w14:textId="49B11645" w:rsidR="007D3C60" w:rsidRPr="00A0207D" w:rsidRDefault="007D3C60" w:rsidP="00A0207D">
      <w:pPr>
        <w:pStyle w:val="Default"/>
        <w:numPr>
          <w:ilvl w:val="0"/>
          <w:numId w:val="55"/>
        </w:numPr>
        <w:tabs>
          <w:tab w:val="left" w:pos="851"/>
        </w:tabs>
        <w:jc w:val="both"/>
        <w:rPr>
          <w:sz w:val="20"/>
          <w:szCs w:val="20"/>
        </w:rPr>
      </w:pPr>
      <w:r w:rsidRPr="00A0207D">
        <w:rPr>
          <w:sz w:val="20"/>
          <w:szCs w:val="20"/>
        </w:rPr>
        <w:t>Strategic and operational recommendations</w:t>
      </w:r>
    </w:p>
    <w:p w14:paraId="520C0E00" w14:textId="77777777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3381F77C" w14:textId="1CED951A" w:rsidR="007D3C60" w:rsidRPr="00FF6B36" w:rsidRDefault="007D3C60" w:rsidP="00FD327A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report and the summary will be the sole property of the French Ministry of Europe and Foreign Affairs (MEAE). The Evaluator(s) shall not communicate, </w:t>
      </w:r>
      <w:r w:rsidR="00315540" w:rsidRPr="00FF6B36">
        <w:rPr>
          <w:rFonts w:ascii="Arial" w:hAnsi="Arial" w:cs="Arial"/>
        </w:rPr>
        <w:t>publish,</w:t>
      </w:r>
      <w:r w:rsidRPr="00FF6B36">
        <w:rPr>
          <w:rFonts w:ascii="Arial" w:hAnsi="Arial" w:cs="Arial"/>
        </w:rPr>
        <w:t xml:space="preserve"> or use its content. The report may be shared, in full or in part, with the relevant South African authorities and with the beneficiaries.</w:t>
      </w:r>
    </w:p>
    <w:p w14:paraId="1C000F97" w14:textId="77777777" w:rsidR="007D3C60" w:rsidRPr="00FF6B36" w:rsidRDefault="007D3C60" w:rsidP="007D3C60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4962C888" w14:textId="1890D9CF" w:rsidR="007D3C60" w:rsidRPr="00A0207D" w:rsidRDefault="007D3C60" w:rsidP="00A0207D">
      <w:pPr>
        <w:pStyle w:val="Default"/>
        <w:tabs>
          <w:tab w:val="left" w:pos="284"/>
          <w:tab w:val="left" w:pos="851"/>
        </w:tabs>
        <w:jc w:val="both"/>
        <w:rPr>
          <w:b/>
          <w:sz w:val="20"/>
          <w:szCs w:val="20"/>
        </w:rPr>
      </w:pPr>
      <w:r w:rsidRPr="00A0207D">
        <w:rPr>
          <w:b/>
          <w:sz w:val="20"/>
          <w:szCs w:val="20"/>
        </w:rPr>
        <w:t xml:space="preserve">Close-out meeting </w:t>
      </w:r>
      <w:r w:rsidR="007C63CB" w:rsidRPr="00A0207D">
        <w:rPr>
          <w:b/>
          <w:sz w:val="20"/>
          <w:szCs w:val="20"/>
        </w:rPr>
        <w:t>dedicat</w:t>
      </w:r>
      <w:r w:rsidR="00A0207D">
        <w:rPr>
          <w:b/>
          <w:sz w:val="20"/>
          <w:szCs w:val="20"/>
        </w:rPr>
        <w:t>ed</w:t>
      </w:r>
      <w:r w:rsidR="007C63CB" w:rsidRPr="00A0207D">
        <w:rPr>
          <w:b/>
          <w:sz w:val="20"/>
          <w:szCs w:val="20"/>
        </w:rPr>
        <w:t xml:space="preserve"> to the presentation of the evaluation to the</w:t>
      </w:r>
      <w:r w:rsidR="00A0207D">
        <w:rPr>
          <w:b/>
          <w:sz w:val="20"/>
          <w:szCs w:val="20"/>
        </w:rPr>
        <w:t xml:space="preserve"> </w:t>
      </w:r>
      <w:r w:rsidR="00A0207D" w:rsidRPr="00A0207D">
        <w:rPr>
          <w:b/>
          <w:sz w:val="20"/>
          <w:szCs w:val="20"/>
        </w:rPr>
        <w:t xml:space="preserve">IFAS/ RHAM project team, Steering and </w:t>
      </w:r>
      <w:r w:rsidR="00B959E3" w:rsidRPr="00A0207D">
        <w:rPr>
          <w:b/>
          <w:sz w:val="20"/>
          <w:szCs w:val="20"/>
        </w:rPr>
        <w:t>Curatorial Committee</w:t>
      </w:r>
      <w:r w:rsidR="00A0207D" w:rsidRPr="00A0207D">
        <w:rPr>
          <w:b/>
          <w:sz w:val="20"/>
          <w:szCs w:val="20"/>
        </w:rPr>
        <w:t>:</w:t>
      </w:r>
    </w:p>
    <w:p w14:paraId="295CE9B3" w14:textId="77777777" w:rsidR="00A0207D" w:rsidRDefault="00A0207D" w:rsidP="00A0207D">
      <w:pPr>
        <w:pStyle w:val="Default"/>
        <w:tabs>
          <w:tab w:val="left" w:pos="851"/>
        </w:tabs>
        <w:jc w:val="both"/>
        <w:rPr>
          <w:b/>
          <w:sz w:val="20"/>
          <w:szCs w:val="20"/>
        </w:rPr>
      </w:pPr>
    </w:p>
    <w:p w14:paraId="6DB3D77B" w14:textId="6FF872E7" w:rsidR="007D3C60" w:rsidRPr="00FF6B36" w:rsidRDefault="007D3C60" w:rsidP="00A0207D">
      <w:pPr>
        <w:pStyle w:val="Default"/>
        <w:numPr>
          <w:ilvl w:val="0"/>
          <w:numId w:val="62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This meeting will allow the Evaluator(s) to present the findings of the evaluation to the </w:t>
      </w:r>
      <w:r w:rsidR="00CA5ED4" w:rsidRPr="00FF6B36">
        <w:rPr>
          <w:sz w:val="20"/>
          <w:szCs w:val="20"/>
        </w:rPr>
        <w:t xml:space="preserve">IFAS and </w:t>
      </w:r>
      <w:r w:rsidRPr="00FF6B36">
        <w:rPr>
          <w:sz w:val="20"/>
          <w:szCs w:val="20"/>
        </w:rPr>
        <w:t>Steering Committee, and provide an opportunity to discuss the conclusions and recommendations.</w:t>
      </w:r>
    </w:p>
    <w:p w14:paraId="275E6DDD" w14:textId="77777777" w:rsidR="007D3C60" w:rsidRPr="00FF6B36" w:rsidRDefault="007D3C60" w:rsidP="00FD32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A98B94" w14:textId="77777777" w:rsidR="007D3C60" w:rsidRPr="00FF6B36" w:rsidRDefault="007D3C60" w:rsidP="00FD327A">
      <w:pPr>
        <w:pStyle w:val="Default"/>
        <w:tabs>
          <w:tab w:val="left" w:pos="284"/>
          <w:tab w:val="left" w:pos="851"/>
        </w:tabs>
        <w:jc w:val="both"/>
        <w:rPr>
          <w:sz w:val="20"/>
          <w:szCs w:val="20"/>
        </w:rPr>
      </w:pPr>
    </w:p>
    <w:p w14:paraId="3F5C93DE" w14:textId="77777777" w:rsidR="007D3C60" w:rsidRPr="00FF6B36" w:rsidRDefault="007D3C60" w:rsidP="00FD327A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Tentative timeline</w:t>
      </w:r>
    </w:p>
    <w:p w14:paraId="5DA18317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182EE239" w14:textId="73BE83CC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The evaluation will be carried out between</w:t>
      </w:r>
      <w:r w:rsidR="00A0207D">
        <w:rPr>
          <w:sz w:val="20"/>
          <w:szCs w:val="20"/>
        </w:rPr>
        <w:t xml:space="preserve"> </w:t>
      </w:r>
      <w:r w:rsidR="00A0207D" w:rsidRPr="00A0207D">
        <w:rPr>
          <w:sz w:val="20"/>
          <w:szCs w:val="20"/>
        </w:rPr>
        <w:t>March and May 2024</w:t>
      </w:r>
      <w:r w:rsidRPr="00FF6B36">
        <w:rPr>
          <w:sz w:val="20"/>
          <w:szCs w:val="20"/>
        </w:rPr>
        <w:t>. Bidders are requested to indicate the proposed number of working days within this time period.</w:t>
      </w:r>
    </w:p>
    <w:p w14:paraId="59A96884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531B788D" w14:textId="77777777" w:rsidR="007D3C60" w:rsidRPr="00A0207D" w:rsidRDefault="007D3C60" w:rsidP="00FD327A">
      <w:pPr>
        <w:pStyle w:val="Default"/>
        <w:jc w:val="both"/>
        <w:rPr>
          <w:b/>
          <w:bCs/>
          <w:sz w:val="20"/>
          <w:szCs w:val="20"/>
        </w:rPr>
      </w:pPr>
      <w:r w:rsidRPr="00A0207D">
        <w:rPr>
          <w:b/>
          <w:bCs/>
          <w:sz w:val="20"/>
          <w:szCs w:val="20"/>
        </w:rPr>
        <w:t xml:space="preserve">The tentative timeline is as follows: </w:t>
      </w:r>
    </w:p>
    <w:p w14:paraId="5FECA8F0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Ind w:w="-3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4219"/>
        <w:gridCol w:w="2835"/>
      </w:tblGrid>
      <w:tr w:rsidR="007D3C60" w:rsidRPr="00FF6B36" w14:paraId="4C6591E9" w14:textId="77777777" w:rsidTr="00A0207D">
        <w:tc>
          <w:tcPr>
            <w:tcW w:w="4219" w:type="dxa"/>
            <w:tcBorders>
              <w:top w:val="single" w:sz="2" w:space="0" w:color="D9D9D9"/>
            </w:tcBorders>
            <w:shd w:val="clear" w:color="auto" w:fill="auto"/>
          </w:tcPr>
          <w:p w14:paraId="19197682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Deadline for submission of tenders</w:t>
            </w:r>
          </w:p>
        </w:tc>
        <w:tc>
          <w:tcPr>
            <w:tcW w:w="2835" w:type="dxa"/>
            <w:shd w:val="clear" w:color="auto" w:fill="auto"/>
          </w:tcPr>
          <w:p w14:paraId="00E42B81" w14:textId="51B9A756" w:rsidR="007D3C60" w:rsidRPr="00FF6B36" w:rsidRDefault="00A77D25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1</w:t>
            </w:r>
            <w:r w:rsidR="009447B4">
              <w:rPr>
                <w:sz w:val="20"/>
                <w:szCs w:val="20"/>
              </w:rPr>
              <w:t>8</w:t>
            </w:r>
            <w:r w:rsidR="00232DB1" w:rsidRPr="00FF6B36">
              <w:rPr>
                <w:sz w:val="20"/>
                <w:szCs w:val="20"/>
              </w:rPr>
              <w:t xml:space="preserve"> March</w:t>
            </w:r>
            <w:r w:rsidR="007D3C60" w:rsidRPr="00FF6B36">
              <w:rPr>
                <w:sz w:val="20"/>
                <w:szCs w:val="20"/>
              </w:rPr>
              <w:t xml:space="preserve"> 202</w:t>
            </w:r>
            <w:r w:rsidR="00232DB1" w:rsidRPr="00FF6B36">
              <w:rPr>
                <w:sz w:val="20"/>
                <w:szCs w:val="20"/>
              </w:rPr>
              <w:t>4</w:t>
            </w:r>
          </w:p>
        </w:tc>
      </w:tr>
      <w:tr w:rsidR="007D3C60" w:rsidRPr="00FF6B36" w14:paraId="1210AA86" w14:textId="77777777" w:rsidTr="00A0207D">
        <w:tc>
          <w:tcPr>
            <w:tcW w:w="4219" w:type="dxa"/>
            <w:shd w:val="clear" w:color="auto" w:fill="auto"/>
          </w:tcPr>
          <w:p w14:paraId="6F9B6B43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Selection and award of contract</w:t>
            </w:r>
          </w:p>
        </w:tc>
        <w:tc>
          <w:tcPr>
            <w:tcW w:w="2835" w:type="dxa"/>
            <w:shd w:val="clear" w:color="auto" w:fill="auto"/>
          </w:tcPr>
          <w:p w14:paraId="386EE9EB" w14:textId="5A557E8F" w:rsidR="007D3C60" w:rsidRPr="00FF6B36" w:rsidRDefault="009D033D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2</w:t>
            </w:r>
            <w:r w:rsidR="009447B4">
              <w:rPr>
                <w:sz w:val="20"/>
                <w:szCs w:val="20"/>
              </w:rPr>
              <w:t>5</w:t>
            </w:r>
            <w:r w:rsidRPr="00FF6B36">
              <w:rPr>
                <w:sz w:val="20"/>
                <w:szCs w:val="20"/>
              </w:rPr>
              <w:t xml:space="preserve"> </w:t>
            </w:r>
            <w:r w:rsidR="00232DB1" w:rsidRPr="00FF6B36">
              <w:rPr>
                <w:sz w:val="20"/>
                <w:szCs w:val="20"/>
              </w:rPr>
              <w:t>March</w:t>
            </w:r>
            <w:r w:rsidR="007D3C60" w:rsidRPr="00FF6B36">
              <w:rPr>
                <w:sz w:val="20"/>
                <w:szCs w:val="20"/>
              </w:rPr>
              <w:t xml:space="preserve"> 202</w:t>
            </w:r>
            <w:r w:rsidR="00232DB1" w:rsidRPr="00FF6B36">
              <w:rPr>
                <w:sz w:val="20"/>
                <w:szCs w:val="20"/>
              </w:rPr>
              <w:t>4</w:t>
            </w:r>
          </w:p>
        </w:tc>
      </w:tr>
      <w:tr w:rsidR="007D3C60" w:rsidRPr="00FF6B36" w14:paraId="72DC1B05" w14:textId="77777777" w:rsidTr="00A0207D">
        <w:tc>
          <w:tcPr>
            <w:tcW w:w="4219" w:type="dxa"/>
            <w:shd w:val="clear" w:color="auto" w:fill="auto"/>
          </w:tcPr>
          <w:p w14:paraId="246A9B77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Inception meeting</w:t>
            </w:r>
          </w:p>
        </w:tc>
        <w:tc>
          <w:tcPr>
            <w:tcW w:w="2835" w:type="dxa"/>
            <w:shd w:val="clear" w:color="auto" w:fill="auto"/>
          </w:tcPr>
          <w:p w14:paraId="28DAF455" w14:textId="070FB425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26 March </w:t>
            </w:r>
            <w:r w:rsidR="007D3C60" w:rsidRPr="00FF6B36">
              <w:rPr>
                <w:sz w:val="20"/>
                <w:szCs w:val="20"/>
              </w:rPr>
              <w:t>202</w:t>
            </w:r>
            <w:r w:rsidRPr="00FF6B36">
              <w:rPr>
                <w:sz w:val="20"/>
                <w:szCs w:val="20"/>
              </w:rPr>
              <w:t>4</w:t>
            </w:r>
          </w:p>
        </w:tc>
      </w:tr>
      <w:tr w:rsidR="007D3C60" w:rsidRPr="00FF6B36" w14:paraId="4FFDC71F" w14:textId="77777777" w:rsidTr="00A0207D">
        <w:tc>
          <w:tcPr>
            <w:tcW w:w="4219" w:type="dxa"/>
            <w:shd w:val="clear" w:color="auto" w:fill="auto"/>
          </w:tcPr>
          <w:p w14:paraId="4A3E1DE7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Submission of draft report</w:t>
            </w:r>
          </w:p>
        </w:tc>
        <w:tc>
          <w:tcPr>
            <w:tcW w:w="2835" w:type="dxa"/>
            <w:shd w:val="clear" w:color="auto" w:fill="auto"/>
          </w:tcPr>
          <w:p w14:paraId="4C0DFF09" w14:textId="1445AE2B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15 April 2024</w:t>
            </w:r>
          </w:p>
        </w:tc>
      </w:tr>
      <w:tr w:rsidR="007D3C60" w:rsidRPr="00FF6B36" w14:paraId="6ADDA197" w14:textId="77777777" w:rsidTr="00A0207D">
        <w:tc>
          <w:tcPr>
            <w:tcW w:w="4219" w:type="dxa"/>
            <w:shd w:val="clear" w:color="auto" w:fill="auto"/>
          </w:tcPr>
          <w:p w14:paraId="55CCDBB5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Review of draft report by Steering Committee</w:t>
            </w:r>
          </w:p>
        </w:tc>
        <w:tc>
          <w:tcPr>
            <w:tcW w:w="2835" w:type="dxa"/>
            <w:shd w:val="clear" w:color="auto" w:fill="auto"/>
          </w:tcPr>
          <w:p w14:paraId="2F159ABA" w14:textId="503763CA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22 April 2024</w:t>
            </w:r>
          </w:p>
        </w:tc>
      </w:tr>
      <w:tr w:rsidR="007D3C60" w:rsidRPr="00FF6B36" w14:paraId="1DEC71F6" w14:textId="77777777" w:rsidTr="00A0207D">
        <w:tc>
          <w:tcPr>
            <w:tcW w:w="4219" w:type="dxa"/>
            <w:shd w:val="clear" w:color="auto" w:fill="auto"/>
          </w:tcPr>
          <w:p w14:paraId="538D1DC2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835" w:type="dxa"/>
            <w:shd w:val="clear" w:color="auto" w:fill="auto"/>
          </w:tcPr>
          <w:p w14:paraId="67BB77B6" w14:textId="77FC1C40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19 April 2024</w:t>
            </w:r>
          </w:p>
        </w:tc>
      </w:tr>
      <w:tr w:rsidR="007D3C60" w:rsidRPr="00FF6B36" w14:paraId="7B4D98A2" w14:textId="77777777" w:rsidTr="00A0207D">
        <w:tc>
          <w:tcPr>
            <w:tcW w:w="4219" w:type="dxa"/>
            <w:shd w:val="clear" w:color="auto" w:fill="auto"/>
          </w:tcPr>
          <w:p w14:paraId="12DCB2FA" w14:textId="77777777" w:rsidR="007D3C60" w:rsidRPr="00FF6B36" w:rsidRDefault="007D3C60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Close out meeting with Steering Committee</w:t>
            </w:r>
          </w:p>
        </w:tc>
        <w:tc>
          <w:tcPr>
            <w:tcW w:w="2835" w:type="dxa"/>
            <w:shd w:val="clear" w:color="auto" w:fill="auto"/>
          </w:tcPr>
          <w:p w14:paraId="37CAD4AC" w14:textId="1DD4C002" w:rsidR="007D3C60" w:rsidRPr="00FF6B36" w:rsidRDefault="00232DB1" w:rsidP="00FD327A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3 May 2024</w:t>
            </w:r>
          </w:p>
        </w:tc>
      </w:tr>
    </w:tbl>
    <w:p w14:paraId="6AE569FF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7E20523F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timeline will be reviewed and confirmed with the Evaluator(s) at inception phase, </w:t>
      </w:r>
      <w:r w:rsidRPr="00FF6B36">
        <w:rPr>
          <w:rFonts w:ascii="Arial" w:hAnsi="Arial" w:cs="Arial"/>
          <w:u w:val="single"/>
        </w:rPr>
        <w:t>without changes to the completion deadline.</w:t>
      </w:r>
      <w:r w:rsidRPr="00FF6B36">
        <w:rPr>
          <w:rFonts w:ascii="Arial" w:hAnsi="Arial" w:cs="Arial"/>
        </w:rPr>
        <w:t xml:space="preserve"> </w:t>
      </w:r>
    </w:p>
    <w:p w14:paraId="39002968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5641519F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2E52E9C" w14:textId="77777777" w:rsidR="007D3C60" w:rsidRPr="00FF6B36" w:rsidRDefault="007D3C60" w:rsidP="00FD327A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Budget</w:t>
      </w:r>
    </w:p>
    <w:p w14:paraId="4D39D516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3EB09298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maximum available budget for this work is EUR 15 000, all costs and taxes included. </w:t>
      </w:r>
    </w:p>
    <w:p w14:paraId="16F4B6C0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4E03D4C" w14:textId="69CC0A74" w:rsidR="007D3C60" w:rsidRPr="00FF6B36" w:rsidRDefault="007D3C60" w:rsidP="00FD327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The amount </w:t>
      </w:r>
      <w:r w:rsidR="00764987" w:rsidRPr="00FF6B36">
        <w:rPr>
          <w:rFonts w:ascii="Arial" w:hAnsi="Arial" w:cs="Arial"/>
        </w:rPr>
        <w:t xml:space="preserve">will be </w:t>
      </w:r>
      <w:r w:rsidRPr="00FF6B36">
        <w:rPr>
          <w:rFonts w:ascii="Arial" w:hAnsi="Arial" w:cs="Arial"/>
        </w:rPr>
        <w:t xml:space="preserve">paid in ZAR, at the exchange rate calculated by the French Economy Ministry at the time of payment. </w:t>
      </w:r>
    </w:p>
    <w:p w14:paraId="049BCBEC" w14:textId="07F27FCD" w:rsidR="00764987" w:rsidRPr="00FF6B36" w:rsidRDefault="009447B4" w:rsidP="00FD327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>instance</w:t>
      </w:r>
      <w:proofErr w:type="gramEnd"/>
      <w:r>
        <w:rPr>
          <w:rFonts w:ascii="Arial" w:hAnsi="Arial" w:cs="Arial"/>
        </w:rPr>
        <w:t xml:space="preserve"> on </w:t>
      </w:r>
      <w:r w:rsidR="001F29FF">
        <w:rPr>
          <w:rFonts w:ascii="Arial" w:hAnsi="Arial" w:cs="Arial"/>
        </w:rPr>
        <w:t xml:space="preserve">the </w:t>
      </w:r>
      <w:r w:rsidR="001F29FF" w:rsidRPr="00FF6B36">
        <w:rPr>
          <w:rFonts w:ascii="Arial" w:hAnsi="Arial" w:cs="Arial"/>
        </w:rPr>
        <w:t>01</w:t>
      </w:r>
      <w:r w:rsidR="00764987" w:rsidRPr="00FF6B36">
        <w:rPr>
          <w:rFonts w:ascii="Arial" w:hAnsi="Arial" w:cs="Arial"/>
        </w:rPr>
        <w:t>/0</w:t>
      </w:r>
      <w:r w:rsidR="000D79F9" w:rsidRPr="00FF6B36">
        <w:rPr>
          <w:rFonts w:ascii="Arial" w:hAnsi="Arial" w:cs="Arial"/>
        </w:rPr>
        <w:t>3</w:t>
      </w:r>
      <w:r w:rsidR="00764987" w:rsidRPr="00FF6B36">
        <w:rPr>
          <w:rFonts w:ascii="Arial" w:hAnsi="Arial" w:cs="Arial"/>
        </w:rPr>
        <w:t>/</w:t>
      </w:r>
      <w:r w:rsidR="00B959E3" w:rsidRPr="00FF6B36">
        <w:rPr>
          <w:rFonts w:ascii="Arial" w:hAnsi="Arial" w:cs="Arial"/>
        </w:rPr>
        <w:t>2024:</w:t>
      </w:r>
      <w:r w:rsidR="00764987" w:rsidRPr="00FF6B36">
        <w:rPr>
          <w:rFonts w:ascii="Arial" w:hAnsi="Arial" w:cs="Arial"/>
        </w:rPr>
        <w:t xml:space="preserve"> ZAR 1 = EUR </w:t>
      </w:r>
      <w:r w:rsidR="004852F0" w:rsidRPr="00FF6B36">
        <w:rPr>
          <w:rFonts w:ascii="Arial" w:hAnsi="Arial" w:cs="Arial"/>
        </w:rPr>
        <w:t>0,0481100000</w:t>
      </w:r>
    </w:p>
    <w:p w14:paraId="1C527599" w14:textId="6128E47F" w:rsidR="007D3C60" w:rsidRPr="00FF6B36" w:rsidRDefault="00000000" w:rsidP="00FD327A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hyperlink r:id="rId12" w:history="1">
        <w:r w:rsidR="007D3C60" w:rsidRPr="00FF6B36">
          <w:rPr>
            <w:rStyle w:val="Hyperlink"/>
            <w:rFonts w:ascii="Arial" w:hAnsi="Arial" w:cs="Arial"/>
          </w:rPr>
          <w:t>https://www.economie.gouv.fr/dgfip/taux_chancellerie_change_resultat/pays/ZA</w:t>
        </w:r>
      </w:hyperlink>
    </w:p>
    <w:p w14:paraId="22762A87" w14:textId="77777777" w:rsidR="007D3C60" w:rsidRPr="00FF6B36" w:rsidRDefault="007D3C60" w:rsidP="007D3C60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2A4A3C82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Additional information for bidders</w:t>
      </w:r>
    </w:p>
    <w:p w14:paraId="0677F393" w14:textId="77777777" w:rsidR="00A0207D" w:rsidRDefault="00A0207D" w:rsidP="00A020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082404CF" w14:textId="41A649AB" w:rsidR="007D3C60" w:rsidRPr="00FF6B36" w:rsidRDefault="007D3C60" w:rsidP="00A0207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Further information about the project may be obtained from the </w:t>
      </w:r>
      <w:r w:rsidR="00604045" w:rsidRPr="00FF6B36">
        <w:rPr>
          <w:rFonts w:ascii="Arial" w:hAnsi="Arial" w:cs="Arial"/>
        </w:rPr>
        <w:t xml:space="preserve">IFAS. </w:t>
      </w:r>
      <w:r w:rsidRPr="00FF6B36">
        <w:rPr>
          <w:rFonts w:ascii="Arial" w:hAnsi="Arial" w:cs="Arial"/>
        </w:rPr>
        <w:t xml:space="preserve">Requests should be addressed by email to </w:t>
      </w:r>
      <w:hyperlink r:id="rId13" w:history="1">
        <w:r w:rsidR="00232DB1" w:rsidRPr="00FF6B36">
          <w:rPr>
            <w:rStyle w:val="Hyperlink"/>
            <w:rFonts w:ascii="Arial" w:hAnsi="Arial" w:cs="Arial"/>
          </w:rPr>
          <w:t>projectmanager.museums@frenchinstitute.org.za</w:t>
        </w:r>
      </w:hyperlink>
      <w:r w:rsidR="00232DB1" w:rsidRPr="00FF6B36">
        <w:rPr>
          <w:rFonts w:ascii="Arial" w:hAnsi="Arial" w:cs="Arial"/>
        </w:rPr>
        <w:t xml:space="preserve"> </w:t>
      </w:r>
      <w:r w:rsidRPr="00FF6B36">
        <w:rPr>
          <w:rFonts w:ascii="Arial" w:hAnsi="Arial" w:cs="Arial"/>
          <w:b/>
        </w:rPr>
        <w:t xml:space="preserve">by </w:t>
      </w:r>
      <w:r w:rsidR="00232DB1" w:rsidRPr="00FF6B36">
        <w:rPr>
          <w:rFonts w:ascii="Arial" w:hAnsi="Arial" w:cs="Arial"/>
          <w:b/>
        </w:rPr>
        <w:t>1</w:t>
      </w:r>
      <w:r w:rsidR="009447B4">
        <w:rPr>
          <w:rFonts w:ascii="Arial" w:hAnsi="Arial" w:cs="Arial"/>
          <w:b/>
        </w:rPr>
        <w:t>5</w:t>
      </w:r>
      <w:r w:rsidR="00232DB1" w:rsidRPr="00FF6B36">
        <w:rPr>
          <w:rFonts w:ascii="Arial" w:hAnsi="Arial" w:cs="Arial"/>
          <w:b/>
        </w:rPr>
        <w:t xml:space="preserve"> March 2024</w:t>
      </w:r>
      <w:r w:rsidRPr="00FF6B36">
        <w:rPr>
          <w:rFonts w:ascii="Arial" w:hAnsi="Arial" w:cs="Arial"/>
        </w:rPr>
        <w:t>.</w:t>
      </w:r>
    </w:p>
    <w:p w14:paraId="68D936B7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7014E930" w14:textId="77777777" w:rsidR="007D3C60" w:rsidRPr="00A0207D" w:rsidRDefault="007D3C60" w:rsidP="00A0207D">
      <w:pPr>
        <w:pStyle w:val="Default"/>
        <w:tabs>
          <w:tab w:val="left" w:pos="284"/>
        </w:tabs>
        <w:jc w:val="both"/>
        <w:rPr>
          <w:b/>
          <w:bCs/>
          <w:sz w:val="20"/>
          <w:szCs w:val="20"/>
        </w:rPr>
      </w:pPr>
      <w:r w:rsidRPr="00A0207D">
        <w:rPr>
          <w:b/>
          <w:bCs/>
          <w:sz w:val="20"/>
          <w:szCs w:val="20"/>
        </w:rPr>
        <w:t xml:space="preserve">The Evaluator(s) should have knowledge and experience in the following areas: </w:t>
      </w:r>
    </w:p>
    <w:p w14:paraId="244A27BA" w14:textId="77777777" w:rsidR="00A0207D" w:rsidRPr="00FF6B36" w:rsidRDefault="00A0207D" w:rsidP="00A0207D">
      <w:pPr>
        <w:pStyle w:val="Default"/>
        <w:tabs>
          <w:tab w:val="left" w:pos="284"/>
        </w:tabs>
        <w:jc w:val="both"/>
        <w:rPr>
          <w:sz w:val="20"/>
          <w:szCs w:val="20"/>
        </w:rPr>
      </w:pPr>
    </w:p>
    <w:p w14:paraId="6D42C70D" w14:textId="231FF2F2" w:rsidR="007D3C60" w:rsidRPr="00FF6B36" w:rsidRDefault="007D3C60" w:rsidP="00A0207D">
      <w:pPr>
        <w:pStyle w:val="Default"/>
        <w:numPr>
          <w:ilvl w:val="0"/>
          <w:numId w:val="62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Expertise and experience in designing and delivering project evaluation; experience M&amp;E of projects</w:t>
      </w:r>
      <w:r w:rsidR="00A0207D">
        <w:rPr>
          <w:sz w:val="20"/>
          <w:szCs w:val="20"/>
        </w:rPr>
        <w:t xml:space="preserve"> in the three sectors (heritage, archives, museums) </w:t>
      </w:r>
      <w:r w:rsidRPr="00FF6B36">
        <w:rPr>
          <w:sz w:val="20"/>
          <w:szCs w:val="20"/>
        </w:rPr>
        <w:t>would be an asset</w:t>
      </w:r>
      <w:r w:rsidR="00A0207D">
        <w:rPr>
          <w:sz w:val="20"/>
          <w:szCs w:val="20"/>
        </w:rPr>
        <w:t>.</w:t>
      </w:r>
    </w:p>
    <w:p w14:paraId="35DB3E3A" w14:textId="3EC05982" w:rsidR="007D3C60" w:rsidRPr="00FF6B36" w:rsidRDefault="007D3C60" w:rsidP="00A0207D">
      <w:pPr>
        <w:pStyle w:val="Default"/>
        <w:numPr>
          <w:ilvl w:val="0"/>
          <w:numId w:val="62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Using reviews and evaluation as a tool for lesson learning</w:t>
      </w:r>
      <w:r w:rsidR="00A0207D">
        <w:rPr>
          <w:sz w:val="20"/>
          <w:szCs w:val="20"/>
        </w:rPr>
        <w:t>.</w:t>
      </w:r>
    </w:p>
    <w:p w14:paraId="36EEFE54" w14:textId="5CF184E6" w:rsidR="007D3C60" w:rsidRPr="00FF6B36" w:rsidRDefault="007D3C60" w:rsidP="00A0207D">
      <w:pPr>
        <w:pStyle w:val="Default"/>
        <w:numPr>
          <w:ilvl w:val="0"/>
          <w:numId w:val="62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Demonstrated understanding of South Africa</w:t>
      </w:r>
      <w:r w:rsidR="00A0207D">
        <w:rPr>
          <w:sz w:val="20"/>
          <w:szCs w:val="20"/>
        </w:rPr>
        <w:t>/ Southern African</w:t>
      </w:r>
      <w:r w:rsidRPr="00FF6B36">
        <w:rPr>
          <w:sz w:val="20"/>
          <w:szCs w:val="20"/>
        </w:rPr>
        <w:t xml:space="preserve"> dynamics</w:t>
      </w:r>
      <w:r w:rsidR="00A0207D">
        <w:rPr>
          <w:sz w:val="20"/>
          <w:szCs w:val="20"/>
        </w:rPr>
        <w:t>.</w:t>
      </w:r>
    </w:p>
    <w:p w14:paraId="099FAC65" w14:textId="58FEDEDC" w:rsidR="007D3C60" w:rsidRPr="00FF6B36" w:rsidRDefault="007D3C60" w:rsidP="00A0207D">
      <w:pPr>
        <w:pStyle w:val="Default"/>
        <w:numPr>
          <w:ilvl w:val="0"/>
          <w:numId w:val="62"/>
        </w:numPr>
        <w:tabs>
          <w:tab w:val="left" w:pos="851"/>
        </w:tabs>
        <w:spacing w:after="54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Good communication skills, both orally and in writing</w:t>
      </w:r>
      <w:r w:rsidR="00A0207D">
        <w:rPr>
          <w:sz w:val="20"/>
          <w:szCs w:val="20"/>
        </w:rPr>
        <w:t>.</w:t>
      </w:r>
    </w:p>
    <w:p w14:paraId="4DA543EE" w14:textId="77777777" w:rsidR="007D3C60" w:rsidRPr="00FF6B36" w:rsidRDefault="007D3C60" w:rsidP="00A0207D">
      <w:pPr>
        <w:pStyle w:val="Default"/>
        <w:numPr>
          <w:ilvl w:val="0"/>
          <w:numId w:val="62"/>
        </w:numPr>
        <w:tabs>
          <w:tab w:val="left" w:pos="851"/>
        </w:tabs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Excellent English writing and oral skills. Understanding of French is not required but an advantage for access to project document. </w:t>
      </w:r>
    </w:p>
    <w:p w14:paraId="582BE5DD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71E3869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Bidding process and how to apply</w:t>
      </w:r>
    </w:p>
    <w:p w14:paraId="4D66E7EA" w14:textId="77777777" w:rsidR="007D3C60" w:rsidRPr="00FF6B36" w:rsidRDefault="007D3C60" w:rsidP="007D3C60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7FDBD8B1" w14:textId="77777777" w:rsidR="007D3C60" w:rsidRPr="00A0207D" w:rsidRDefault="007D3C60" w:rsidP="00A0207D">
      <w:pPr>
        <w:pStyle w:val="Default"/>
        <w:jc w:val="both"/>
        <w:rPr>
          <w:b/>
          <w:bCs/>
          <w:sz w:val="20"/>
          <w:szCs w:val="20"/>
        </w:rPr>
      </w:pPr>
      <w:r w:rsidRPr="00A0207D">
        <w:rPr>
          <w:b/>
          <w:bCs/>
          <w:sz w:val="20"/>
          <w:szCs w:val="20"/>
        </w:rPr>
        <w:t xml:space="preserve">Interested candidates must submit the following documents/ information to demonstrate their qualifications: </w:t>
      </w:r>
    </w:p>
    <w:p w14:paraId="488BE127" w14:textId="77777777" w:rsidR="00A0207D" w:rsidRPr="00FF6B36" w:rsidRDefault="00A0207D" w:rsidP="00FD327A">
      <w:pPr>
        <w:pStyle w:val="Default"/>
        <w:jc w:val="both"/>
        <w:rPr>
          <w:sz w:val="20"/>
          <w:szCs w:val="20"/>
        </w:rPr>
      </w:pPr>
    </w:p>
    <w:p w14:paraId="3014F297" w14:textId="7001C825" w:rsidR="007D3C60" w:rsidRPr="00FF6B36" w:rsidRDefault="007D3C60" w:rsidP="00FD327A">
      <w:pPr>
        <w:pStyle w:val="Default"/>
        <w:numPr>
          <w:ilvl w:val="0"/>
          <w:numId w:val="4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Technical proposal (max. 20 pages)</w:t>
      </w:r>
      <w:r w:rsidR="00A0207D">
        <w:rPr>
          <w:sz w:val="20"/>
          <w:szCs w:val="20"/>
        </w:rPr>
        <w:t>:</w:t>
      </w:r>
    </w:p>
    <w:p w14:paraId="1D1E6A7F" w14:textId="14007128" w:rsidR="00A0207D" w:rsidRDefault="007D3C60" w:rsidP="00A0207D">
      <w:pPr>
        <w:pStyle w:val="Default"/>
        <w:numPr>
          <w:ilvl w:val="1"/>
          <w:numId w:val="4"/>
        </w:numPr>
        <w:tabs>
          <w:tab w:val="left" w:pos="709"/>
        </w:tabs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>Explain their understanding of the work and deliverables</w:t>
      </w:r>
      <w:r w:rsidR="00A0207D">
        <w:rPr>
          <w:sz w:val="20"/>
          <w:szCs w:val="20"/>
        </w:rPr>
        <w:t>.</w:t>
      </w:r>
    </w:p>
    <w:p w14:paraId="38893DE6" w14:textId="04187381" w:rsidR="00A0207D" w:rsidRDefault="007D3C60" w:rsidP="00A0207D">
      <w:pPr>
        <w:pStyle w:val="Default"/>
        <w:numPr>
          <w:ilvl w:val="1"/>
          <w:numId w:val="4"/>
        </w:numPr>
        <w:tabs>
          <w:tab w:val="left" w:pos="709"/>
        </w:tabs>
        <w:spacing w:after="45"/>
        <w:jc w:val="both"/>
        <w:rPr>
          <w:sz w:val="20"/>
          <w:szCs w:val="20"/>
        </w:rPr>
      </w:pPr>
      <w:r w:rsidRPr="00A0207D">
        <w:rPr>
          <w:sz w:val="20"/>
          <w:szCs w:val="20"/>
        </w:rPr>
        <w:t>Provide a brief methodology on how they will approach and conduct the work, including a tentative schedule</w:t>
      </w:r>
      <w:r w:rsidR="00A0207D">
        <w:rPr>
          <w:sz w:val="20"/>
          <w:szCs w:val="20"/>
        </w:rPr>
        <w:t>.</w:t>
      </w:r>
    </w:p>
    <w:p w14:paraId="71582BE1" w14:textId="3E64B53A" w:rsidR="007D3C60" w:rsidRPr="00A0207D" w:rsidRDefault="007D3C60" w:rsidP="00A0207D">
      <w:pPr>
        <w:pStyle w:val="Default"/>
        <w:numPr>
          <w:ilvl w:val="1"/>
          <w:numId w:val="4"/>
        </w:numPr>
        <w:tabs>
          <w:tab w:val="left" w:pos="709"/>
        </w:tabs>
        <w:spacing w:after="45"/>
        <w:jc w:val="both"/>
        <w:rPr>
          <w:sz w:val="20"/>
          <w:szCs w:val="20"/>
        </w:rPr>
      </w:pPr>
      <w:r w:rsidRPr="00A0207D">
        <w:rPr>
          <w:sz w:val="20"/>
          <w:szCs w:val="20"/>
        </w:rPr>
        <w:t>Explain why they are the most suitable to perform the evaluation work.</w:t>
      </w:r>
    </w:p>
    <w:p w14:paraId="5E98396B" w14:textId="77777777" w:rsidR="007D3C60" w:rsidRPr="00FF6B36" w:rsidRDefault="007D3C60" w:rsidP="00FD327A">
      <w:pPr>
        <w:pStyle w:val="Default"/>
        <w:numPr>
          <w:ilvl w:val="0"/>
          <w:numId w:val="4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Financial proposal, based on the template in Annexure. </w:t>
      </w:r>
    </w:p>
    <w:p w14:paraId="10DFA041" w14:textId="77777777" w:rsidR="007D3C60" w:rsidRPr="00FF6B36" w:rsidRDefault="007D3C60" w:rsidP="00FD327A">
      <w:pPr>
        <w:pStyle w:val="Default"/>
        <w:numPr>
          <w:ilvl w:val="0"/>
          <w:numId w:val="4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CV of all consultant(s) highlighting past experiences in similar projects/assignments. </w:t>
      </w:r>
    </w:p>
    <w:p w14:paraId="6E13A40B" w14:textId="77777777" w:rsidR="007D3C60" w:rsidRPr="00FF6B36" w:rsidRDefault="007D3C60" w:rsidP="00FD327A">
      <w:pPr>
        <w:pStyle w:val="Default"/>
        <w:numPr>
          <w:ilvl w:val="0"/>
          <w:numId w:val="4"/>
        </w:numPr>
        <w:spacing w:after="45"/>
        <w:jc w:val="both"/>
        <w:rPr>
          <w:sz w:val="20"/>
          <w:szCs w:val="20"/>
        </w:rPr>
      </w:pPr>
      <w:r w:rsidRPr="00FF6B36">
        <w:rPr>
          <w:sz w:val="20"/>
          <w:szCs w:val="20"/>
        </w:rPr>
        <w:t xml:space="preserve">At least 2 references. </w:t>
      </w:r>
    </w:p>
    <w:p w14:paraId="02893050" w14:textId="77777777" w:rsidR="007D3C60" w:rsidRPr="00FF6B36" w:rsidRDefault="007D3C60" w:rsidP="00FD327A">
      <w:pPr>
        <w:pStyle w:val="Default"/>
        <w:jc w:val="both"/>
        <w:rPr>
          <w:sz w:val="20"/>
          <w:szCs w:val="20"/>
        </w:rPr>
      </w:pPr>
    </w:p>
    <w:p w14:paraId="640F1958" w14:textId="066397AF" w:rsidR="007D3C60" w:rsidRPr="00FF6B36" w:rsidRDefault="007D3C60" w:rsidP="00FD327A">
      <w:pPr>
        <w:pStyle w:val="Default"/>
        <w:jc w:val="both"/>
        <w:rPr>
          <w:sz w:val="20"/>
          <w:szCs w:val="20"/>
        </w:rPr>
      </w:pPr>
      <w:r w:rsidRPr="00763336">
        <w:rPr>
          <w:sz w:val="20"/>
          <w:szCs w:val="20"/>
        </w:rPr>
        <w:t xml:space="preserve">Interested candidates are requested to submit an electronic copy of their expression of interest/ proposal with the subject REF: </w:t>
      </w:r>
      <w:r w:rsidR="00B959E3" w:rsidRPr="00763336">
        <w:rPr>
          <w:sz w:val="20"/>
          <w:szCs w:val="20"/>
        </w:rPr>
        <w:t>“RHAM</w:t>
      </w:r>
      <w:r w:rsidR="00A0207D" w:rsidRPr="00763336">
        <w:rPr>
          <w:sz w:val="20"/>
          <w:szCs w:val="20"/>
        </w:rPr>
        <w:t xml:space="preserve"> </w:t>
      </w:r>
      <w:r w:rsidRPr="00763336">
        <w:rPr>
          <w:sz w:val="20"/>
          <w:szCs w:val="20"/>
        </w:rPr>
        <w:t xml:space="preserve">Evaluation – </w:t>
      </w:r>
      <w:r w:rsidRPr="00763336">
        <w:rPr>
          <w:i/>
          <w:iCs/>
          <w:sz w:val="20"/>
          <w:szCs w:val="20"/>
        </w:rPr>
        <w:t>[name of Bidder]”</w:t>
      </w:r>
      <w:r w:rsidRPr="00763336">
        <w:rPr>
          <w:sz w:val="20"/>
          <w:szCs w:val="20"/>
        </w:rPr>
        <w:t>.</w:t>
      </w:r>
      <w:r w:rsidRPr="00FF6B36">
        <w:rPr>
          <w:sz w:val="20"/>
          <w:szCs w:val="20"/>
        </w:rPr>
        <w:t xml:space="preserve"> </w:t>
      </w:r>
    </w:p>
    <w:p w14:paraId="324C2C39" w14:textId="77777777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F495CBA" w14:textId="39418D51" w:rsidR="007D3C60" w:rsidRPr="00FF6B36" w:rsidRDefault="007D3C60" w:rsidP="00FD327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FF6B36">
        <w:rPr>
          <w:rFonts w:ascii="Arial" w:hAnsi="Arial" w:cs="Arial"/>
        </w:rPr>
        <w:t xml:space="preserve">Applications must be submitted to </w:t>
      </w:r>
      <w:hyperlink r:id="rId14" w:history="1">
        <w:r w:rsidR="00232DB1" w:rsidRPr="00FF6B36">
          <w:rPr>
            <w:rStyle w:val="Hyperlink"/>
            <w:rFonts w:ascii="Arial" w:hAnsi="Arial" w:cs="Arial"/>
          </w:rPr>
          <w:t>projectmanager.museums@frenchinstitute.org.za</w:t>
        </w:r>
      </w:hyperlink>
      <w:r w:rsidR="00232DB1" w:rsidRPr="00FF6B36">
        <w:rPr>
          <w:rFonts w:ascii="Arial" w:hAnsi="Arial" w:cs="Arial"/>
        </w:rPr>
        <w:t xml:space="preserve"> </w:t>
      </w:r>
      <w:r w:rsidRPr="00FF6B36">
        <w:rPr>
          <w:rFonts w:ascii="Arial" w:hAnsi="Arial" w:cs="Arial"/>
          <w:b/>
        </w:rPr>
        <w:t xml:space="preserve">by </w:t>
      </w:r>
      <w:r w:rsidR="009D033D" w:rsidRPr="00FF6B36">
        <w:rPr>
          <w:rFonts w:ascii="Arial" w:hAnsi="Arial" w:cs="Arial"/>
          <w:b/>
        </w:rPr>
        <w:t>1</w:t>
      </w:r>
      <w:r w:rsidR="006476D2">
        <w:rPr>
          <w:rFonts w:ascii="Arial" w:hAnsi="Arial" w:cs="Arial"/>
          <w:b/>
        </w:rPr>
        <w:t>8</w:t>
      </w:r>
      <w:r w:rsidR="00232DB1" w:rsidRPr="00FF6B36">
        <w:rPr>
          <w:rFonts w:ascii="Arial" w:hAnsi="Arial" w:cs="Arial"/>
          <w:b/>
        </w:rPr>
        <w:t xml:space="preserve"> March </w:t>
      </w:r>
      <w:r w:rsidRPr="00FF6B36">
        <w:rPr>
          <w:rFonts w:ascii="Arial" w:hAnsi="Arial" w:cs="Arial"/>
          <w:b/>
        </w:rPr>
        <w:t>202</w:t>
      </w:r>
      <w:r w:rsidR="00232DB1" w:rsidRPr="00FF6B36">
        <w:rPr>
          <w:rFonts w:ascii="Arial" w:hAnsi="Arial" w:cs="Arial"/>
          <w:b/>
        </w:rPr>
        <w:t>4</w:t>
      </w:r>
      <w:r w:rsidR="009D033D" w:rsidRPr="00FF6B36">
        <w:rPr>
          <w:rFonts w:ascii="Arial" w:hAnsi="Arial" w:cs="Arial"/>
          <w:b/>
        </w:rPr>
        <w:t>.</w:t>
      </w:r>
      <w:r w:rsidRPr="00FF6B36">
        <w:rPr>
          <w:rFonts w:ascii="Arial" w:hAnsi="Arial" w:cs="Arial"/>
          <w:b/>
        </w:rPr>
        <w:t xml:space="preserve"> </w:t>
      </w:r>
    </w:p>
    <w:p w14:paraId="2C771321" w14:textId="77777777" w:rsidR="007D3C60" w:rsidRPr="00FF6B36" w:rsidRDefault="007D3C60" w:rsidP="007D3C60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6F259E5F" w14:textId="77777777" w:rsidR="007D3C60" w:rsidRPr="00FF6B36" w:rsidRDefault="007D3C60" w:rsidP="007D3C60">
      <w:pPr>
        <w:numPr>
          <w:ilvl w:val="0"/>
          <w:numId w:val="1"/>
        </w:numPr>
        <w:shd w:val="clear" w:color="auto" w:fill="D9D9D9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FF6B36">
        <w:rPr>
          <w:rFonts w:ascii="Arial" w:hAnsi="Arial" w:cs="Arial"/>
          <w:b/>
        </w:rPr>
        <w:t>Contract award criteria</w:t>
      </w:r>
    </w:p>
    <w:p w14:paraId="113983FF" w14:textId="77777777" w:rsidR="007D3C60" w:rsidRPr="00FF6B36" w:rsidRDefault="007D3C60" w:rsidP="007D3C60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994"/>
        <w:gridCol w:w="1254"/>
      </w:tblGrid>
      <w:tr w:rsidR="007D3C60" w:rsidRPr="00FF6B36" w14:paraId="0A4F57EF" w14:textId="77777777">
        <w:tc>
          <w:tcPr>
            <w:tcW w:w="833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EEECE1"/>
          </w:tcPr>
          <w:p w14:paraId="66898D40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EEECE1"/>
          </w:tcPr>
          <w:p w14:paraId="45FCB242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F6B36">
              <w:rPr>
                <w:rFonts w:ascii="Arial" w:hAnsi="Arial" w:cs="Arial"/>
                <w:b/>
              </w:rPr>
              <w:t>Weight</w:t>
            </w:r>
          </w:p>
        </w:tc>
      </w:tr>
      <w:tr w:rsidR="007D3C60" w:rsidRPr="00FF6B36" w14:paraId="4571AC27" w14:textId="77777777">
        <w:tc>
          <w:tcPr>
            <w:tcW w:w="962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0ED2A04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 xml:space="preserve"> Technical criteria</w:t>
            </w:r>
          </w:p>
        </w:tc>
      </w:tr>
      <w:tr w:rsidR="007D3C60" w:rsidRPr="00FF6B36" w14:paraId="4053DB10" w14:textId="77777777">
        <w:trPr>
          <w:trHeight w:val="526"/>
        </w:trPr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34E61FB2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a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B5ACD19" w14:textId="6F424C98" w:rsidR="007D3C60" w:rsidRPr="00FF6B36" w:rsidRDefault="00A00094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Competence and experience of the team with regards to</w:t>
            </w:r>
            <w:r w:rsidR="00763336">
              <w:rPr>
                <w:sz w:val="20"/>
                <w:szCs w:val="20"/>
              </w:rPr>
              <w:t xml:space="preserve"> the three sectors.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57B2553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20</w:t>
            </w:r>
          </w:p>
        </w:tc>
      </w:tr>
      <w:tr w:rsidR="007D3C60" w:rsidRPr="00FF6B36" w14:paraId="18971BF2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C07BC97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b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FDAED81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Competence and experience of the team with regards to project evaluation (data collection, analysis, recommendations)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CD6696C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20</w:t>
            </w:r>
          </w:p>
        </w:tc>
      </w:tr>
      <w:tr w:rsidR="007D3C60" w:rsidRPr="00FF6B36" w14:paraId="5721D9C8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817BFDE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c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4228A740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Adherence to ToR’s specifications and related requirements, clear understanding of needs and deliverables.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CA528FA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20</w:t>
            </w:r>
          </w:p>
        </w:tc>
      </w:tr>
      <w:tr w:rsidR="007D3C60" w:rsidRPr="00FF6B36" w14:paraId="062ECE36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48ACBB20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d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593A2ED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>Robustness and relevance of the methodology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BDE31F2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005515AE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4CA9910F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e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202EC312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Ability to deliver Assignment within the given timeline 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3CFE3C1E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239E2614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B2D7253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f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987CA3E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Communication, Writing skills and language proficiency 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966B0EB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5865E07A" w14:textId="77777777">
        <w:tc>
          <w:tcPr>
            <w:tcW w:w="9622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52786AA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Commercial criteria</w:t>
            </w:r>
          </w:p>
        </w:tc>
      </w:tr>
      <w:tr w:rsidR="007D3C60" w:rsidRPr="00FF6B36" w14:paraId="3C2C5283" w14:textId="77777777">
        <w:tc>
          <w:tcPr>
            <w:tcW w:w="81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761956A" w14:textId="77777777" w:rsidR="007D3C60" w:rsidRPr="00FF6B36" w:rsidRDefault="007D3C60">
            <w:pPr>
              <w:spacing w:after="0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g</w:t>
            </w:r>
          </w:p>
        </w:tc>
        <w:tc>
          <w:tcPr>
            <w:tcW w:w="751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5ADEF54" w14:textId="77777777" w:rsidR="007D3C60" w:rsidRPr="00FF6B36" w:rsidRDefault="007D3C60" w:rsidP="00FD327A">
            <w:pPr>
              <w:pStyle w:val="Default"/>
              <w:jc w:val="both"/>
              <w:rPr>
                <w:sz w:val="20"/>
                <w:szCs w:val="20"/>
              </w:rPr>
            </w:pPr>
            <w:r w:rsidRPr="00FF6B36">
              <w:rPr>
                <w:sz w:val="20"/>
                <w:szCs w:val="20"/>
              </w:rPr>
              <w:t xml:space="preserve">Competitive fee rates and expenses in relation to the market and demonstration of value for money. 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CC351F8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</w:t>
            </w:r>
          </w:p>
        </w:tc>
      </w:tr>
      <w:tr w:rsidR="007D3C60" w:rsidRPr="00FF6B36" w14:paraId="493BF5F2" w14:textId="77777777">
        <w:tc>
          <w:tcPr>
            <w:tcW w:w="833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B664702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Total</w:t>
            </w:r>
          </w:p>
        </w:tc>
        <w:tc>
          <w:tcPr>
            <w:tcW w:w="12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DBEBBEA" w14:textId="77777777" w:rsidR="007D3C60" w:rsidRPr="00FF6B36" w:rsidRDefault="007D3C60" w:rsidP="00FD32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6B36">
              <w:rPr>
                <w:rFonts w:ascii="Arial" w:hAnsi="Arial" w:cs="Arial"/>
              </w:rPr>
              <w:t>100</w:t>
            </w:r>
          </w:p>
        </w:tc>
      </w:tr>
    </w:tbl>
    <w:p w14:paraId="67839109" w14:textId="77777777" w:rsidR="00246C8F" w:rsidRPr="00FF6B36" w:rsidRDefault="00246C8F">
      <w:pPr>
        <w:rPr>
          <w:rFonts w:ascii="Arial" w:hAnsi="Arial" w:cs="Arial"/>
        </w:rPr>
      </w:pPr>
    </w:p>
    <w:sectPr w:rsidR="00246C8F" w:rsidRPr="00FF6B36" w:rsidSect="006B1FE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493A" w14:textId="77777777" w:rsidR="006B1FE3" w:rsidRDefault="006B1FE3" w:rsidP="007D3C60">
      <w:pPr>
        <w:spacing w:after="0" w:line="240" w:lineRule="auto"/>
      </w:pPr>
      <w:r>
        <w:separator/>
      </w:r>
    </w:p>
  </w:endnote>
  <w:endnote w:type="continuationSeparator" w:id="0">
    <w:p w14:paraId="1FF09710" w14:textId="77777777" w:rsidR="006B1FE3" w:rsidRDefault="006B1FE3" w:rsidP="007D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309448"/>
      <w:docPartObj>
        <w:docPartGallery w:val="Page Numbers (Bottom of Page)"/>
        <w:docPartUnique/>
      </w:docPartObj>
    </w:sdtPr>
    <w:sdtContent>
      <w:p w14:paraId="2DE8925A" w14:textId="03E43BE7" w:rsidR="007D3C60" w:rsidRDefault="007D3C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E59EFB0" w14:textId="77777777" w:rsidR="007D3C60" w:rsidRDefault="007D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AF29" w14:textId="77777777" w:rsidR="006B1FE3" w:rsidRDefault="006B1FE3" w:rsidP="007D3C60">
      <w:pPr>
        <w:spacing w:after="0" w:line="240" w:lineRule="auto"/>
      </w:pPr>
      <w:r>
        <w:separator/>
      </w:r>
    </w:p>
  </w:footnote>
  <w:footnote w:type="continuationSeparator" w:id="0">
    <w:p w14:paraId="5C840509" w14:textId="77777777" w:rsidR="006B1FE3" w:rsidRDefault="006B1FE3" w:rsidP="007D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4BF"/>
    <w:multiLevelType w:val="hybridMultilevel"/>
    <w:tmpl w:val="D5829D70"/>
    <w:lvl w:ilvl="0" w:tplc="080C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06C6C"/>
    <w:multiLevelType w:val="hybridMultilevel"/>
    <w:tmpl w:val="784C8C6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5248B6"/>
    <w:multiLevelType w:val="hybridMultilevel"/>
    <w:tmpl w:val="5E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548"/>
    <w:multiLevelType w:val="multilevel"/>
    <w:tmpl w:val="85E8B1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0155C0"/>
    <w:multiLevelType w:val="hybridMultilevel"/>
    <w:tmpl w:val="01D0CC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F0B51"/>
    <w:multiLevelType w:val="hybridMultilevel"/>
    <w:tmpl w:val="AF30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D0476"/>
    <w:multiLevelType w:val="hybridMultilevel"/>
    <w:tmpl w:val="807C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1D3F"/>
    <w:multiLevelType w:val="hybridMultilevel"/>
    <w:tmpl w:val="61F8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E4FA3"/>
    <w:multiLevelType w:val="hybridMultilevel"/>
    <w:tmpl w:val="EA46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A98"/>
    <w:multiLevelType w:val="hybridMultilevel"/>
    <w:tmpl w:val="CBEA4B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EA0294"/>
    <w:multiLevelType w:val="hybridMultilevel"/>
    <w:tmpl w:val="0F661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007CA"/>
    <w:multiLevelType w:val="hybridMultilevel"/>
    <w:tmpl w:val="FCC0EA4E"/>
    <w:lvl w:ilvl="0" w:tplc="9500B07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C3921"/>
    <w:multiLevelType w:val="hybridMultilevel"/>
    <w:tmpl w:val="ECB6C8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93A41"/>
    <w:multiLevelType w:val="hybridMultilevel"/>
    <w:tmpl w:val="0B54D192"/>
    <w:lvl w:ilvl="0" w:tplc="760401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401CF"/>
    <w:multiLevelType w:val="hybridMultilevel"/>
    <w:tmpl w:val="46F6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1FD9"/>
    <w:multiLevelType w:val="hybridMultilevel"/>
    <w:tmpl w:val="1FDA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B4A97"/>
    <w:multiLevelType w:val="hybridMultilevel"/>
    <w:tmpl w:val="9A04FB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C1005"/>
    <w:multiLevelType w:val="hybridMultilevel"/>
    <w:tmpl w:val="8D5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3DF8"/>
    <w:multiLevelType w:val="hybridMultilevel"/>
    <w:tmpl w:val="0C14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6BEC"/>
    <w:multiLevelType w:val="hybridMultilevel"/>
    <w:tmpl w:val="BFA81660"/>
    <w:lvl w:ilvl="0" w:tplc="EEDAB6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584"/>
    <w:multiLevelType w:val="hybridMultilevel"/>
    <w:tmpl w:val="F6FE0AF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D5085"/>
    <w:multiLevelType w:val="hybridMultilevel"/>
    <w:tmpl w:val="54BC1C8A"/>
    <w:lvl w:ilvl="0" w:tplc="BD68E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97451"/>
    <w:multiLevelType w:val="hybridMultilevel"/>
    <w:tmpl w:val="67BC16CA"/>
    <w:lvl w:ilvl="0" w:tplc="426E0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3161"/>
    <w:multiLevelType w:val="hybridMultilevel"/>
    <w:tmpl w:val="3D8A60F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F00B8"/>
    <w:multiLevelType w:val="hybridMultilevel"/>
    <w:tmpl w:val="8B3C1C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2878D9"/>
    <w:multiLevelType w:val="hybridMultilevel"/>
    <w:tmpl w:val="F5E4C6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6672AC"/>
    <w:multiLevelType w:val="hybridMultilevel"/>
    <w:tmpl w:val="19D41C82"/>
    <w:lvl w:ilvl="0" w:tplc="2F08BD8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1B1552"/>
    <w:multiLevelType w:val="hybridMultilevel"/>
    <w:tmpl w:val="4D1CAF32"/>
    <w:lvl w:ilvl="0" w:tplc="CE540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4603C"/>
    <w:multiLevelType w:val="hybridMultilevel"/>
    <w:tmpl w:val="5E0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65B30"/>
    <w:multiLevelType w:val="hybridMultilevel"/>
    <w:tmpl w:val="27C4D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C07A7"/>
    <w:multiLevelType w:val="hybridMultilevel"/>
    <w:tmpl w:val="9C9214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5210C"/>
    <w:multiLevelType w:val="hybridMultilevel"/>
    <w:tmpl w:val="005651A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6832097"/>
    <w:multiLevelType w:val="hybridMultilevel"/>
    <w:tmpl w:val="11E4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2302"/>
    <w:multiLevelType w:val="hybridMultilevel"/>
    <w:tmpl w:val="95D6B89E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8C7850"/>
    <w:multiLevelType w:val="hybridMultilevel"/>
    <w:tmpl w:val="E95607F8"/>
    <w:lvl w:ilvl="0" w:tplc="2F08BD8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580D3D"/>
    <w:multiLevelType w:val="hybridMultilevel"/>
    <w:tmpl w:val="3C44815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356AEA"/>
    <w:multiLevelType w:val="hybridMultilevel"/>
    <w:tmpl w:val="290C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40A9B"/>
    <w:multiLevelType w:val="hybridMultilevel"/>
    <w:tmpl w:val="3D02C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02FA1"/>
    <w:multiLevelType w:val="hybridMultilevel"/>
    <w:tmpl w:val="7E0E45DC"/>
    <w:lvl w:ilvl="0" w:tplc="BD68E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5844C5EA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F447D"/>
    <w:multiLevelType w:val="hybridMultilevel"/>
    <w:tmpl w:val="3E3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B76F1"/>
    <w:multiLevelType w:val="hybridMultilevel"/>
    <w:tmpl w:val="7A42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343AA0"/>
    <w:multiLevelType w:val="hybridMultilevel"/>
    <w:tmpl w:val="72EA0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6B689C"/>
    <w:multiLevelType w:val="hybridMultilevel"/>
    <w:tmpl w:val="D2BA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F7BBB"/>
    <w:multiLevelType w:val="hybridMultilevel"/>
    <w:tmpl w:val="6F84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F2E8E"/>
    <w:multiLevelType w:val="hybridMultilevel"/>
    <w:tmpl w:val="54F0F5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EB2FE9"/>
    <w:multiLevelType w:val="hybridMultilevel"/>
    <w:tmpl w:val="9344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E7D8D"/>
    <w:multiLevelType w:val="hybridMultilevel"/>
    <w:tmpl w:val="E1F29158"/>
    <w:lvl w:ilvl="0" w:tplc="3BFE1196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106711"/>
    <w:multiLevelType w:val="hybridMultilevel"/>
    <w:tmpl w:val="A43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C6233"/>
    <w:multiLevelType w:val="hybridMultilevel"/>
    <w:tmpl w:val="152A3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BD2036"/>
    <w:multiLevelType w:val="hybridMultilevel"/>
    <w:tmpl w:val="C504D7AA"/>
    <w:lvl w:ilvl="0" w:tplc="3BFE1196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B832CA"/>
    <w:multiLevelType w:val="hybridMultilevel"/>
    <w:tmpl w:val="7CA4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B246E"/>
    <w:multiLevelType w:val="hybridMultilevel"/>
    <w:tmpl w:val="7688BEC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2" w15:restartNumberingAfterBreak="0">
    <w:nsid w:val="77971C96"/>
    <w:multiLevelType w:val="hybridMultilevel"/>
    <w:tmpl w:val="9A44CD1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AB531F8"/>
    <w:multiLevelType w:val="hybridMultilevel"/>
    <w:tmpl w:val="492ED2B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 w15:restartNumberingAfterBreak="0">
    <w:nsid w:val="7AEA2858"/>
    <w:multiLevelType w:val="hybridMultilevel"/>
    <w:tmpl w:val="C7DE3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EF08A9"/>
    <w:multiLevelType w:val="hybridMultilevel"/>
    <w:tmpl w:val="B5A4DFE0"/>
    <w:lvl w:ilvl="0" w:tplc="BD68E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0C558F"/>
    <w:multiLevelType w:val="hybridMultilevel"/>
    <w:tmpl w:val="184C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A5A2D"/>
    <w:multiLevelType w:val="hybridMultilevel"/>
    <w:tmpl w:val="C3DC76EC"/>
    <w:lvl w:ilvl="0" w:tplc="15FCB55A">
      <w:start w:val="1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C1E5435"/>
    <w:multiLevelType w:val="hybridMultilevel"/>
    <w:tmpl w:val="7978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76029D"/>
    <w:multiLevelType w:val="hybridMultilevel"/>
    <w:tmpl w:val="E9E6C1AE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0" w15:restartNumberingAfterBreak="0">
    <w:nsid w:val="7F4D7A67"/>
    <w:multiLevelType w:val="hybridMultilevel"/>
    <w:tmpl w:val="03227B1E"/>
    <w:lvl w:ilvl="0" w:tplc="BD68E1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4F5E19"/>
    <w:multiLevelType w:val="hybridMultilevel"/>
    <w:tmpl w:val="7012E2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F9252C3"/>
    <w:multiLevelType w:val="hybridMultilevel"/>
    <w:tmpl w:val="9DBCD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048412">
    <w:abstractNumId w:val="3"/>
  </w:num>
  <w:num w:numId="2" w16cid:durableId="37360062">
    <w:abstractNumId w:val="34"/>
  </w:num>
  <w:num w:numId="3" w16cid:durableId="1504465932">
    <w:abstractNumId w:val="26"/>
  </w:num>
  <w:num w:numId="4" w16cid:durableId="703597316">
    <w:abstractNumId w:val="59"/>
  </w:num>
  <w:num w:numId="5" w16cid:durableId="1809473729">
    <w:abstractNumId w:val="11"/>
  </w:num>
  <w:num w:numId="6" w16cid:durableId="211356101">
    <w:abstractNumId w:val="16"/>
  </w:num>
  <w:num w:numId="7" w16cid:durableId="1408962737">
    <w:abstractNumId w:val="27"/>
  </w:num>
  <w:num w:numId="8" w16cid:durableId="1614089254">
    <w:abstractNumId w:val="0"/>
  </w:num>
  <w:num w:numId="9" w16cid:durableId="934751092">
    <w:abstractNumId w:val="41"/>
  </w:num>
  <w:num w:numId="10" w16cid:durableId="1735590463">
    <w:abstractNumId w:val="35"/>
  </w:num>
  <w:num w:numId="11" w16cid:durableId="1946116176">
    <w:abstractNumId w:val="33"/>
  </w:num>
  <w:num w:numId="12" w16cid:durableId="81075848">
    <w:abstractNumId w:val="23"/>
  </w:num>
  <w:num w:numId="13" w16cid:durableId="991561196">
    <w:abstractNumId w:val="20"/>
  </w:num>
  <w:num w:numId="14" w16cid:durableId="227304542">
    <w:abstractNumId w:val="57"/>
  </w:num>
  <w:num w:numId="15" w16cid:durableId="792480516">
    <w:abstractNumId w:val="46"/>
  </w:num>
  <w:num w:numId="16" w16cid:durableId="2024696657">
    <w:abstractNumId w:val="49"/>
  </w:num>
  <w:num w:numId="17" w16cid:durableId="1408920945">
    <w:abstractNumId w:val="9"/>
  </w:num>
  <w:num w:numId="18" w16cid:durableId="1259676545">
    <w:abstractNumId w:val="13"/>
  </w:num>
  <w:num w:numId="19" w16cid:durableId="676882893">
    <w:abstractNumId w:val="44"/>
  </w:num>
  <w:num w:numId="20" w16cid:durableId="1116675070">
    <w:abstractNumId w:val="37"/>
  </w:num>
  <w:num w:numId="21" w16cid:durableId="1190920210">
    <w:abstractNumId w:val="30"/>
  </w:num>
  <w:num w:numId="22" w16cid:durableId="257563211">
    <w:abstractNumId w:val="21"/>
  </w:num>
  <w:num w:numId="23" w16cid:durableId="1840151829">
    <w:abstractNumId w:val="54"/>
  </w:num>
  <w:num w:numId="24" w16cid:durableId="73478062">
    <w:abstractNumId w:val="55"/>
  </w:num>
  <w:num w:numId="25" w16cid:durableId="1178352907">
    <w:abstractNumId w:val="60"/>
  </w:num>
  <w:num w:numId="26" w16cid:durableId="1899048351">
    <w:abstractNumId w:val="38"/>
  </w:num>
  <w:num w:numId="27" w16cid:durableId="2037344493">
    <w:abstractNumId w:val="22"/>
  </w:num>
  <w:num w:numId="28" w16cid:durableId="1621916986">
    <w:abstractNumId w:val="61"/>
  </w:num>
  <w:num w:numId="29" w16cid:durableId="161287712">
    <w:abstractNumId w:val="12"/>
  </w:num>
  <w:num w:numId="30" w16cid:durableId="1870951218">
    <w:abstractNumId w:val="4"/>
  </w:num>
  <w:num w:numId="31" w16cid:durableId="1443454784">
    <w:abstractNumId w:val="19"/>
  </w:num>
  <w:num w:numId="32" w16cid:durableId="599876317">
    <w:abstractNumId w:val="2"/>
  </w:num>
  <w:num w:numId="33" w16cid:durableId="871502640">
    <w:abstractNumId w:val="29"/>
  </w:num>
  <w:num w:numId="34" w16cid:durableId="1396976388">
    <w:abstractNumId w:val="40"/>
  </w:num>
  <w:num w:numId="35" w16cid:durableId="2007702754">
    <w:abstractNumId w:val="43"/>
  </w:num>
  <w:num w:numId="36" w16cid:durableId="1714579722">
    <w:abstractNumId w:val="45"/>
  </w:num>
  <w:num w:numId="37" w16cid:durableId="2048026915">
    <w:abstractNumId w:val="18"/>
  </w:num>
  <w:num w:numId="38" w16cid:durableId="1262450155">
    <w:abstractNumId w:val="53"/>
  </w:num>
  <w:num w:numId="39" w16cid:durableId="1062489309">
    <w:abstractNumId w:val="51"/>
  </w:num>
  <w:num w:numId="40" w16cid:durableId="1675524457">
    <w:abstractNumId w:val="25"/>
  </w:num>
  <w:num w:numId="41" w16cid:durableId="837960840">
    <w:abstractNumId w:val="24"/>
  </w:num>
  <w:num w:numId="42" w16cid:durableId="771777546">
    <w:abstractNumId w:val="5"/>
  </w:num>
  <w:num w:numId="43" w16cid:durableId="12197847">
    <w:abstractNumId w:val="10"/>
  </w:num>
  <w:num w:numId="44" w16cid:durableId="532308747">
    <w:abstractNumId w:val="48"/>
  </w:num>
  <w:num w:numId="45" w16cid:durableId="1123114305">
    <w:abstractNumId w:val="31"/>
  </w:num>
  <w:num w:numId="46" w16cid:durableId="226233959">
    <w:abstractNumId w:val="6"/>
  </w:num>
  <w:num w:numId="47" w16cid:durableId="912008411">
    <w:abstractNumId w:val="7"/>
  </w:num>
  <w:num w:numId="48" w16cid:durableId="503324116">
    <w:abstractNumId w:val="56"/>
  </w:num>
  <w:num w:numId="49" w16cid:durableId="1283879826">
    <w:abstractNumId w:val="47"/>
  </w:num>
  <w:num w:numId="50" w16cid:durableId="1010255467">
    <w:abstractNumId w:val="15"/>
  </w:num>
  <w:num w:numId="51" w16cid:durableId="69469568">
    <w:abstractNumId w:val="14"/>
  </w:num>
  <w:num w:numId="52" w16cid:durableId="1206219400">
    <w:abstractNumId w:val="1"/>
  </w:num>
  <w:num w:numId="53" w16cid:durableId="151213644">
    <w:abstractNumId w:val="52"/>
  </w:num>
  <w:num w:numId="54" w16cid:durableId="490827408">
    <w:abstractNumId w:val="39"/>
  </w:num>
  <w:num w:numId="55" w16cid:durableId="332032720">
    <w:abstractNumId w:val="58"/>
  </w:num>
  <w:num w:numId="56" w16cid:durableId="2028289263">
    <w:abstractNumId w:val="32"/>
  </w:num>
  <w:num w:numId="57" w16cid:durableId="29887543">
    <w:abstractNumId w:val="17"/>
  </w:num>
  <w:num w:numId="58" w16cid:durableId="1445465659">
    <w:abstractNumId w:val="8"/>
  </w:num>
  <w:num w:numId="59" w16cid:durableId="204103608">
    <w:abstractNumId w:val="28"/>
  </w:num>
  <w:num w:numId="60" w16cid:durableId="1979456689">
    <w:abstractNumId w:val="42"/>
  </w:num>
  <w:num w:numId="61" w16cid:durableId="115491006">
    <w:abstractNumId w:val="50"/>
  </w:num>
  <w:num w:numId="62" w16cid:durableId="961114708">
    <w:abstractNumId w:val="36"/>
  </w:num>
  <w:num w:numId="63" w16cid:durableId="263853160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60"/>
    <w:rsid w:val="00004E20"/>
    <w:rsid w:val="00014CA2"/>
    <w:rsid w:val="00025102"/>
    <w:rsid w:val="000524F5"/>
    <w:rsid w:val="000D79F9"/>
    <w:rsid w:val="000D7BA5"/>
    <w:rsid w:val="001027C0"/>
    <w:rsid w:val="00114506"/>
    <w:rsid w:val="001405CD"/>
    <w:rsid w:val="00161C0D"/>
    <w:rsid w:val="001965CF"/>
    <w:rsid w:val="00197001"/>
    <w:rsid w:val="001D1AA2"/>
    <w:rsid w:val="001D6ED5"/>
    <w:rsid w:val="001F29FF"/>
    <w:rsid w:val="00216A7F"/>
    <w:rsid w:val="00217B25"/>
    <w:rsid w:val="00232DB1"/>
    <w:rsid w:val="00246C8F"/>
    <w:rsid w:val="00253948"/>
    <w:rsid w:val="00270D80"/>
    <w:rsid w:val="002D4117"/>
    <w:rsid w:val="002D7374"/>
    <w:rsid w:val="0031126C"/>
    <w:rsid w:val="00315540"/>
    <w:rsid w:val="00326F4A"/>
    <w:rsid w:val="003579E2"/>
    <w:rsid w:val="0036079D"/>
    <w:rsid w:val="003A153A"/>
    <w:rsid w:val="003C672B"/>
    <w:rsid w:val="003E604C"/>
    <w:rsid w:val="00411246"/>
    <w:rsid w:val="00423A0B"/>
    <w:rsid w:val="00480D73"/>
    <w:rsid w:val="004852F0"/>
    <w:rsid w:val="0048658A"/>
    <w:rsid w:val="0049196D"/>
    <w:rsid w:val="00494792"/>
    <w:rsid w:val="004C516D"/>
    <w:rsid w:val="004E453A"/>
    <w:rsid w:val="004F6415"/>
    <w:rsid w:val="005405EE"/>
    <w:rsid w:val="0055312D"/>
    <w:rsid w:val="00565BA1"/>
    <w:rsid w:val="00571361"/>
    <w:rsid w:val="005B49E1"/>
    <w:rsid w:val="005C5179"/>
    <w:rsid w:val="005C7503"/>
    <w:rsid w:val="005D06EC"/>
    <w:rsid w:val="005F1E3A"/>
    <w:rsid w:val="00604045"/>
    <w:rsid w:val="00607F2E"/>
    <w:rsid w:val="006175E6"/>
    <w:rsid w:val="006476D2"/>
    <w:rsid w:val="006774E9"/>
    <w:rsid w:val="006A626D"/>
    <w:rsid w:val="006B1FE3"/>
    <w:rsid w:val="006B725D"/>
    <w:rsid w:val="006C3A1D"/>
    <w:rsid w:val="006C7795"/>
    <w:rsid w:val="006D09AA"/>
    <w:rsid w:val="006E1D7D"/>
    <w:rsid w:val="0071319D"/>
    <w:rsid w:val="00732043"/>
    <w:rsid w:val="00750461"/>
    <w:rsid w:val="00763336"/>
    <w:rsid w:val="00764987"/>
    <w:rsid w:val="0077040B"/>
    <w:rsid w:val="00777FC8"/>
    <w:rsid w:val="007870B5"/>
    <w:rsid w:val="00796F2D"/>
    <w:rsid w:val="007A6DC3"/>
    <w:rsid w:val="007C63CB"/>
    <w:rsid w:val="007D3C60"/>
    <w:rsid w:val="007F3727"/>
    <w:rsid w:val="008219EC"/>
    <w:rsid w:val="0085787C"/>
    <w:rsid w:val="00884E9F"/>
    <w:rsid w:val="00891489"/>
    <w:rsid w:val="008964D4"/>
    <w:rsid w:val="008C3687"/>
    <w:rsid w:val="008E1A5F"/>
    <w:rsid w:val="008F53DA"/>
    <w:rsid w:val="009263C4"/>
    <w:rsid w:val="009267F2"/>
    <w:rsid w:val="009447B4"/>
    <w:rsid w:val="00956921"/>
    <w:rsid w:val="00966EB7"/>
    <w:rsid w:val="00967F76"/>
    <w:rsid w:val="0098020B"/>
    <w:rsid w:val="009856B9"/>
    <w:rsid w:val="009A78E9"/>
    <w:rsid w:val="009D033D"/>
    <w:rsid w:val="009D0704"/>
    <w:rsid w:val="009E1A4C"/>
    <w:rsid w:val="009F3291"/>
    <w:rsid w:val="00A00094"/>
    <w:rsid w:val="00A0207D"/>
    <w:rsid w:val="00A3405B"/>
    <w:rsid w:val="00A50284"/>
    <w:rsid w:val="00A77D25"/>
    <w:rsid w:val="00A80A59"/>
    <w:rsid w:val="00AB758D"/>
    <w:rsid w:val="00AF593E"/>
    <w:rsid w:val="00B23C37"/>
    <w:rsid w:val="00B455D5"/>
    <w:rsid w:val="00B46892"/>
    <w:rsid w:val="00B5494D"/>
    <w:rsid w:val="00B632F5"/>
    <w:rsid w:val="00B818E1"/>
    <w:rsid w:val="00B959E3"/>
    <w:rsid w:val="00BA07E0"/>
    <w:rsid w:val="00BB7DA7"/>
    <w:rsid w:val="00BC038B"/>
    <w:rsid w:val="00BF149B"/>
    <w:rsid w:val="00BF5901"/>
    <w:rsid w:val="00BF6E0F"/>
    <w:rsid w:val="00C00C0E"/>
    <w:rsid w:val="00C16C27"/>
    <w:rsid w:val="00C25449"/>
    <w:rsid w:val="00C37A4E"/>
    <w:rsid w:val="00C93BD4"/>
    <w:rsid w:val="00CA5ED4"/>
    <w:rsid w:val="00CF6AC2"/>
    <w:rsid w:val="00D44FF2"/>
    <w:rsid w:val="00D653EC"/>
    <w:rsid w:val="00DA7F8A"/>
    <w:rsid w:val="00DC494C"/>
    <w:rsid w:val="00E02853"/>
    <w:rsid w:val="00E10DA0"/>
    <w:rsid w:val="00E35D5A"/>
    <w:rsid w:val="00E8027E"/>
    <w:rsid w:val="00EA3AAB"/>
    <w:rsid w:val="00EA6D44"/>
    <w:rsid w:val="00EC2285"/>
    <w:rsid w:val="00ED1ECF"/>
    <w:rsid w:val="00EE38CA"/>
    <w:rsid w:val="00EF10B8"/>
    <w:rsid w:val="00F1267D"/>
    <w:rsid w:val="00F135E0"/>
    <w:rsid w:val="00F43EB2"/>
    <w:rsid w:val="00F57463"/>
    <w:rsid w:val="00FB351D"/>
    <w:rsid w:val="00FB561A"/>
    <w:rsid w:val="00FC36C9"/>
    <w:rsid w:val="00FD327A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FE46B"/>
  <w15:docId w15:val="{51454AB2-6D41-8245-AE93-CFB99A6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60"/>
    <w:pPr>
      <w:spacing w:after="200" w:line="276" w:lineRule="auto"/>
    </w:pPr>
    <w:rPr>
      <w:rFonts w:ascii="Helvetica" w:eastAsia="Calibri" w:hAnsi="Helvetica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3C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7D3C60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7D3C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W"/>
    </w:rPr>
  </w:style>
  <w:style w:type="character" w:customStyle="1" w:styleId="NoSpacingChar">
    <w:name w:val="No Spacing Char"/>
    <w:link w:val="NoSpacing"/>
    <w:uiPriority w:val="99"/>
    <w:locked/>
    <w:rsid w:val="007D3C60"/>
    <w:rPr>
      <w:rFonts w:ascii="Calibri" w:eastAsia="Times New Roman" w:hAnsi="Calibri" w:cs="Times New Roman"/>
      <w:sz w:val="20"/>
      <w:szCs w:val="20"/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C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C60"/>
    <w:rPr>
      <w:rFonts w:ascii="Helvetica" w:eastAsia="Calibri" w:hAnsi="Helvetica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7D3C6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C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3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C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3C60"/>
    <w:rPr>
      <w:rFonts w:ascii="Helvetica" w:eastAsia="Calibri" w:hAnsi="Helvetic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C60"/>
    <w:rPr>
      <w:rFonts w:ascii="Helvetica" w:eastAsia="Calibri" w:hAnsi="Helvetica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60"/>
    <w:rPr>
      <w:rFonts w:ascii="Helvetica" w:eastAsia="Calibri" w:hAnsi="Helvetic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60"/>
    <w:rPr>
      <w:rFonts w:ascii="Helvetica" w:eastAsia="Calibri" w:hAnsi="Helvetica" w:cs="Times New Roman"/>
      <w:sz w:val="20"/>
      <w:szCs w:val="20"/>
      <w:lang w:val="en-US"/>
    </w:rPr>
  </w:style>
  <w:style w:type="paragraph" w:customStyle="1" w:styleId="Textedesaisie">
    <w:name w:val="Texte de saisie"/>
    <w:basedOn w:val="Normal"/>
    <w:qFormat/>
    <w:rsid w:val="00114506"/>
    <w:pPr>
      <w:spacing w:after="0" w:line="264" w:lineRule="atLeast"/>
    </w:pPr>
    <w:rPr>
      <w:rFonts w:ascii="Arial" w:eastAsiaTheme="minorHAnsi" w:hAnsi="Arial" w:cstheme="minorBidi"/>
      <w:sz w:val="22"/>
      <w:lang w:val="fr-FR"/>
    </w:rPr>
  </w:style>
  <w:style w:type="character" w:styleId="Strong">
    <w:name w:val="Strong"/>
    <w:basedOn w:val="DefaultParagraphFont"/>
    <w:uiPriority w:val="22"/>
    <w:qFormat/>
    <w:rsid w:val="00750461"/>
    <w:rPr>
      <w:b/>
      <w:bCs/>
    </w:rPr>
  </w:style>
  <w:style w:type="paragraph" w:styleId="ListParagraph">
    <w:name w:val="List Paragraph"/>
    <w:aliases w:val="bullets,Main numbered paragraph,References,Indent Paragraph,Bullet,List Paragraph - Dani,List Paragraph 1 - Dani,List Paragraph1,Recommendation,List Paragraph11,List Paragraph (numbered (a)),MCHIP_list paragraph,Dot pt,EC,OBC Bullet"/>
    <w:basedOn w:val="Normal"/>
    <w:link w:val="ListParagraphChar"/>
    <w:uiPriority w:val="34"/>
    <w:qFormat/>
    <w:rsid w:val="00A00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ListParagraphChar">
    <w:name w:val="List Paragraph Char"/>
    <w:aliases w:val="bullets Char,Main numbered paragraph Char,References Char,Indent Paragraph Char,Bullet Char,List Paragraph - Dani Char,List Paragraph 1 - Dani Char,List Paragraph1 Char,Recommendation Char,List Paragraph11 Char,Dot pt Char,EC Char"/>
    <w:link w:val="ListParagraph"/>
    <w:uiPriority w:val="34"/>
    <w:qFormat/>
    <w:locked/>
    <w:rsid w:val="00A00094"/>
    <w:rPr>
      <w:rFonts w:asciiTheme="minorHAnsi" w:hAnsiTheme="minorHAnsi"/>
    </w:rPr>
  </w:style>
  <w:style w:type="paragraph" w:customStyle="1" w:styleId="Texte">
    <w:name w:val="Texte"/>
    <w:basedOn w:val="Normal"/>
    <w:rsid w:val="003A153A"/>
    <w:pPr>
      <w:widowControl w:val="0"/>
      <w:spacing w:after="0" w:line="240" w:lineRule="auto"/>
      <w:ind w:right="142"/>
      <w:jc w:val="center"/>
    </w:pPr>
    <w:rPr>
      <w:rFonts w:ascii="Times New Roman" w:eastAsia="Times New Roman" w:hAnsi="Times New Roman"/>
      <w:sz w:val="22"/>
      <w:lang w:val="fr-FR" w:eastAsia="fr-FR"/>
    </w:rPr>
  </w:style>
  <w:style w:type="paragraph" w:styleId="Revision">
    <w:name w:val="Revision"/>
    <w:hidden/>
    <w:uiPriority w:val="99"/>
    <w:semiHidden/>
    <w:rsid w:val="006C7795"/>
    <w:pPr>
      <w:spacing w:after="0" w:line="240" w:lineRule="auto"/>
    </w:pPr>
    <w:rPr>
      <w:rFonts w:ascii="Helvetica" w:eastAsia="Calibri" w:hAnsi="Helvetic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A5E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ectmanager.museums@frenchinstitute.org.z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onomie.gouv.fr/dgfip/taux_chancellerie_change_resultat/pays/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jectmanager.museums@frenchinstitute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d46d76-1713-408b-9d68-b4cd2889be41">
      <Terms xmlns="http://schemas.microsoft.com/office/infopath/2007/PartnerControls"/>
    </lcf76f155ced4ddcb4097134ff3c332f>
    <TaxCatchAll xmlns="f901cfe8-a4ab-43b4-8303-1b127c151e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58B9B90E8340B51F57E97A43BAEB" ma:contentTypeVersion="16" ma:contentTypeDescription="Create a new document." ma:contentTypeScope="" ma:versionID="9ca6f43404ce7961ad213601a1c865b4">
  <xsd:schema xmlns:xsd="http://www.w3.org/2001/XMLSchema" xmlns:xs="http://www.w3.org/2001/XMLSchema" xmlns:p="http://schemas.microsoft.com/office/2006/metadata/properties" xmlns:ns2="f0d46d76-1713-408b-9d68-b4cd2889be41" xmlns:ns3="f901cfe8-a4ab-43b4-8303-1b127c151e57" targetNamespace="http://schemas.microsoft.com/office/2006/metadata/properties" ma:root="true" ma:fieldsID="3b09f7b167ba62392e2d69f88357666c" ns2:_="" ns3:_="">
    <xsd:import namespace="f0d46d76-1713-408b-9d68-b4cd2889be41"/>
    <xsd:import namespace="f901cfe8-a4ab-43b4-8303-1b127c151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6d76-1713-408b-9d68-b4cd2889b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9ace1d-5436-426f-bf2c-ab2ac2aaf3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1cfe8-a4ab-43b4-8303-1b127c1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c97b76-98a1-4c35-b77e-b250ae57c37f}" ma:internalName="TaxCatchAll" ma:showField="CatchAllData" ma:web="f901cfe8-a4ab-43b4-8303-1b127c151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6088-4178-4631-AF7E-8529A3BFBA21}">
  <ds:schemaRefs>
    <ds:schemaRef ds:uri="http://schemas.microsoft.com/office/2006/metadata/properties"/>
    <ds:schemaRef ds:uri="http://schemas.microsoft.com/office/infopath/2007/PartnerControls"/>
    <ds:schemaRef ds:uri="f0d46d76-1713-408b-9d68-b4cd2889be41"/>
    <ds:schemaRef ds:uri="f901cfe8-a4ab-43b4-8303-1b127c151e57"/>
  </ds:schemaRefs>
</ds:datastoreItem>
</file>

<file path=customXml/itemProps2.xml><?xml version="1.0" encoding="utf-8"?>
<ds:datastoreItem xmlns:ds="http://schemas.openxmlformats.org/officeDocument/2006/customXml" ds:itemID="{86B5669F-6414-409B-80F0-060F02E10C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483BB3-2078-4FCC-BD70-E7FE8E20D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46d76-1713-408b-9d68-b4cd2889be41"/>
    <ds:schemaRef ds:uri="f901cfe8-a4ab-43b4-8303-1b127c151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B2C2D-1B44-4631-B157-9A1D4A7E4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3471</Words>
  <Characters>19719</Characters>
  <Application>Microsoft Office Word</Application>
  <DocSecurity>0</DocSecurity>
  <Lines>323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Crapart</dc:creator>
  <cp:keywords/>
  <dc:description/>
  <cp:lastModifiedBy>Sarah Jenkins</cp:lastModifiedBy>
  <cp:revision>2</cp:revision>
  <cp:lastPrinted>2023-05-18T08:57:00Z</cp:lastPrinted>
  <dcterms:created xsi:type="dcterms:W3CDTF">2024-03-14T09:07:00Z</dcterms:created>
  <dcterms:modified xsi:type="dcterms:W3CDTF">2024-03-14T09:07:00Z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0x0101005EEB58B9B90E8340B51F57E97A43BAEB</vt:lpwstr>
  </property>
</Properties>
</file>