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0F4300" w14:textId="37C7E5C1" w:rsidR="00C1578A" w:rsidRDefault="00000000" w:rsidP="008E7553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proofErr w:type="spellStart"/>
      <w:r>
        <w:rPr>
          <w:rFonts w:eastAsia="Calibri"/>
          <w:b/>
          <w:i/>
          <w:color w:val="000000"/>
        </w:rPr>
        <w:t>Haoua</w:t>
      </w:r>
      <w:proofErr w:type="spellEnd"/>
      <w:r>
        <w:rPr>
          <w:rFonts w:eastAsia="Calibri"/>
          <w:b/>
          <w:i/>
          <w:color w:val="000000"/>
        </w:rPr>
        <w:t>, la fugitive</w:t>
      </w:r>
      <w:r>
        <w:rPr>
          <w:rFonts w:eastAsia="Calibri"/>
          <w:b/>
          <w:color w:val="000000"/>
        </w:rPr>
        <w:t xml:space="preserve">, </w:t>
      </w:r>
      <w:proofErr w:type="spellStart"/>
      <w:r>
        <w:rPr>
          <w:rFonts w:eastAsia="Calibri"/>
          <w:b/>
          <w:color w:val="000000"/>
        </w:rPr>
        <w:t>Protasius</w:t>
      </w:r>
      <w:proofErr w:type="spellEnd"/>
      <w:r>
        <w:rPr>
          <w:rFonts w:eastAsia="Calibri"/>
          <w:b/>
          <w:color w:val="000000"/>
        </w:rPr>
        <w:t xml:space="preserve">                                                                         </w:t>
      </w:r>
      <w:r w:rsidR="008E7553">
        <w:rPr>
          <w:b/>
          <w:color w:val="000000"/>
        </w:rPr>
        <w:t xml:space="preserve">                          </w:t>
      </w:r>
      <w:r>
        <w:rPr>
          <w:rFonts w:eastAsia="Calibri"/>
          <w:b/>
          <w:color w:val="000000"/>
        </w:rPr>
        <w:t xml:space="preserve">             </w:t>
      </w:r>
      <w:r>
        <w:rPr>
          <w:rFonts w:eastAsia="Calibri"/>
          <w:b/>
          <w:color w:val="C00000"/>
        </w:rPr>
        <w:t>FICHE ENSEIGNANT</w:t>
      </w:r>
    </w:p>
    <w:p w14:paraId="468A4691" w14:textId="5A248C20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C00000"/>
        </w:rPr>
        <w:t xml:space="preserve">                                                                                                                                           </w:t>
      </w:r>
      <w:r w:rsidR="008E7553">
        <w:rPr>
          <w:color w:val="C00000"/>
        </w:rPr>
        <w:t xml:space="preserve">                                  </w:t>
      </w:r>
      <w:r>
        <w:rPr>
          <w:rFonts w:eastAsia="Calibri"/>
          <w:color w:val="C00000"/>
        </w:rPr>
        <w:t xml:space="preserve"> </w:t>
      </w:r>
      <w:r>
        <w:rPr>
          <w:rFonts w:eastAsia="Calibri"/>
          <w:b/>
          <w:color w:val="C00000"/>
        </w:rPr>
        <w:t>Niveau A2/B1</w:t>
      </w:r>
    </w:p>
    <w:p w14:paraId="41C21446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</w:rPr>
      </w:pPr>
      <w:r>
        <w:rPr>
          <w:rFonts w:eastAsia="Calibri"/>
          <w:b/>
          <w:color w:val="C00000"/>
        </w:rPr>
        <w:t xml:space="preserve">Partie 7 : </w:t>
      </w:r>
      <w:proofErr w:type="spellStart"/>
      <w:r w:rsidRPr="008E7553">
        <w:rPr>
          <w:rFonts w:eastAsia="Calibri"/>
          <w:b/>
        </w:rPr>
        <w:t>Haoua</w:t>
      </w:r>
      <w:proofErr w:type="spellEnd"/>
      <w:r w:rsidRPr="008E7553">
        <w:rPr>
          <w:rFonts w:eastAsia="Calibri"/>
          <w:b/>
        </w:rPr>
        <w:t xml:space="preserve"> s’est échappée de son mariage et rejoint le narrateur : </w:t>
      </w:r>
    </w:p>
    <w:p w14:paraId="4D9094F9" w14:textId="23721BEC" w:rsidR="00C1578A" w:rsidRDefault="008E7553">
      <w:p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</w:rPr>
      </w:pPr>
      <w:r>
        <w:rPr>
          <w:rFonts w:eastAsia="Calibri"/>
          <w:b/>
          <w:color w:val="C00000"/>
        </w:rPr>
        <w:t>(</w:t>
      </w:r>
      <w:proofErr w:type="gramStart"/>
      <w:r>
        <w:rPr>
          <w:rFonts w:eastAsia="Calibri"/>
          <w:b/>
          <w:color w:val="C00000"/>
        </w:rPr>
        <w:t>p.</w:t>
      </w:r>
      <w:proofErr w:type="gramEnd"/>
      <w:r>
        <w:rPr>
          <w:rFonts w:eastAsia="Calibri"/>
          <w:b/>
          <w:color w:val="C00000"/>
        </w:rPr>
        <w:t xml:space="preserve"> 11-12)</w:t>
      </w:r>
      <w:r>
        <w:rPr>
          <w:b/>
          <w:color w:val="C00000"/>
        </w:rPr>
        <w:t xml:space="preserve"> </w:t>
      </w:r>
      <w:r w:rsidR="00000000" w:rsidRPr="008E7553">
        <w:rPr>
          <w:rFonts w:eastAsia="Calibri"/>
          <w:bCs/>
        </w:rPr>
        <w:t xml:space="preserve">“J’étais alors en pleine divagation [...] - </w:t>
      </w:r>
      <w:proofErr w:type="spellStart"/>
      <w:r w:rsidR="00000000" w:rsidRPr="008E7553">
        <w:rPr>
          <w:rFonts w:eastAsia="Calibri"/>
          <w:bCs/>
        </w:rPr>
        <w:t>Haoua</w:t>
      </w:r>
      <w:proofErr w:type="spellEnd"/>
      <w:r w:rsidR="00000000" w:rsidRPr="008E7553">
        <w:rPr>
          <w:rFonts w:eastAsia="Calibri"/>
          <w:bCs/>
        </w:rPr>
        <w:t xml:space="preserve"> !”</w:t>
      </w:r>
      <w:r w:rsidR="00000000" w:rsidRPr="008E7553">
        <w:rPr>
          <w:rFonts w:eastAsia="Calibri"/>
          <w:b/>
        </w:rPr>
        <w:t xml:space="preserve"> </w:t>
      </w:r>
    </w:p>
    <w:tbl>
      <w:tblPr>
        <w:tblStyle w:val="a"/>
        <w:tblW w:w="9950" w:type="dxa"/>
        <w:tblInd w:w="-3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50"/>
      </w:tblGrid>
      <w:tr w:rsidR="00C1578A" w14:paraId="7422DAEA" w14:textId="77777777" w:rsidTr="008E7553">
        <w:trPr>
          <w:trHeight w:val="375"/>
        </w:trPr>
        <w:tc>
          <w:tcPr>
            <w:tcW w:w="99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B0029A" w14:textId="77777777" w:rsidR="00C157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b/>
                <w:color w:val="000000"/>
              </w:rPr>
            </w:pPr>
            <w:r>
              <w:rPr>
                <w:rFonts w:eastAsia="Calibri"/>
                <w:b/>
                <w:color w:val="000000"/>
              </w:rPr>
              <w:t>Objectifs principaux de la fiche</w:t>
            </w:r>
          </w:p>
          <w:p w14:paraId="0160A83D" w14:textId="77777777" w:rsidR="00C1578A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rFonts w:eastAsia="Calibri"/>
                <w:color w:val="000000"/>
              </w:rPr>
              <w:t>Permettre aux apprenants d’analyser la rencontre du narrateur et d’</w:t>
            </w:r>
            <w:proofErr w:type="spellStart"/>
            <w:r>
              <w:rPr>
                <w:rFonts w:eastAsia="Calibri"/>
                <w:color w:val="000000"/>
              </w:rPr>
              <w:t>Haoua</w:t>
            </w:r>
            <w:proofErr w:type="spellEnd"/>
            <w:r>
              <w:rPr>
                <w:rFonts w:eastAsia="Calibri"/>
                <w:color w:val="000000"/>
              </w:rPr>
              <w:t xml:space="preserve"> lors de sa fuite de son mariage.</w:t>
            </w:r>
          </w:p>
        </w:tc>
      </w:tr>
    </w:tbl>
    <w:p w14:paraId="78352A08" w14:textId="77777777" w:rsidR="00C1578A" w:rsidRDefault="00C1578A">
      <w:p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</w:rPr>
      </w:pPr>
    </w:p>
    <w:p w14:paraId="2A9A775C" w14:textId="6B9C35B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b/>
          <w:color w:val="C00000"/>
        </w:rPr>
        <w:t>Activité 1- Qui vient à la rencontre du narrateur</w:t>
      </w:r>
      <w:r w:rsidR="008E7553">
        <w:rPr>
          <w:b/>
          <w:color w:val="C00000"/>
        </w:rPr>
        <w:t xml:space="preserve"> </w:t>
      </w:r>
      <w:r>
        <w:rPr>
          <w:rFonts w:eastAsia="Calibri"/>
          <w:b/>
          <w:color w:val="C00000"/>
        </w:rPr>
        <w:t>?</w:t>
      </w:r>
    </w:p>
    <w:p w14:paraId="02E1C10B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eastAsia="Calibri"/>
          <w:i/>
          <w:color w:val="000000"/>
        </w:rPr>
        <w:t xml:space="preserve">Les apprenants doivent analyser qui vient voir le narrateur chez lui et quelle est la première réaction de ce dernier. </w:t>
      </w:r>
    </w:p>
    <w:p w14:paraId="29B77473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 xml:space="preserve">1. Qui frappe à la fenêtre du narrateur ? </w:t>
      </w:r>
    </w:p>
    <w:p w14:paraId="7DFB351F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rFonts w:eastAsia="Calibri"/>
          <w:color w:val="FF0000"/>
        </w:rPr>
        <w:t xml:space="preserve">C’est </w:t>
      </w:r>
      <w:proofErr w:type="spellStart"/>
      <w:r>
        <w:rPr>
          <w:rFonts w:eastAsia="Calibri"/>
          <w:color w:val="FF0000"/>
        </w:rPr>
        <w:t>Haoua</w:t>
      </w:r>
      <w:proofErr w:type="spellEnd"/>
      <w:r>
        <w:rPr>
          <w:rFonts w:eastAsia="Calibri"/>
          <w:color w:val="FF0000"/>
        </w:rPr>
        <w:t xml:space="preserve"> qui frappe à la fenêtre. « C’est moi </w:t>
      </w:r>
      <w:proofErr w:type="spellStart"/>
      <w:r>
        <w:rPr>
          <w:rFonts w:eastAsia="Calibri"/>
          <w:color w:val="FF0000"/>
        </w:rPr>
        <w:t>Haoua</w:t>
      </w:r>
      <w:proofErr w:type="spellEnd"/>
      <w:r>
        <w:rPr>
          <w:rFonts w:eastAsia="Calibri"/>
          <w:color w:val="FF0000"/>
        </w:rPr>
        <w:t xml:space="preserve"> […] C’était bien elle, </w:t>
      </w:r>
      <w:proofErr w:type="spellStart"/>
      <w:r>
        <w:rPr>
          <w:rFonts w:eastAsia="Calibri"/>
          <w:color w:val="FF0000"/>
        </w:rPr>
        <w:t>Haoua</w:t>
      </w:r>
      <w:proofErr w:type="spellEnd"/>
      <w:r>
        <w:rPr>
          <w:rFonts w:eastAsia="Calibri"/>
          <w:color w:val="FF0000"/>
        </w:rPr>
        <w:t>, ma bien-aimée »</w:t>
      </w:r>
    </w:p>
    <w:p w14:paraId="2931D2D6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2. Comment réagit-il au début ?</w:t>
      </w:r>
    </w:p>
    <w:p w14:paraId="777216DC" w14:textId="62C5A836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rFonts w:eastAsia="Calibri"/>
          <w:color w:val="FF0000"/>
        </w:rPr>
        <w:t xml:space="preserve">Au début, le narrateur a peur car il ne </w:t>
      </w:r>
      <w:r>
        <w:rPr>
          <w:color w:val="FF0000"/>
        </w:rPr>
        <w:t xml:space="preserve">sait </w:t>
      </w:r>
      <w:r>
        <w:rPr>
          <w:rFonts w:eastAsia="Calibri"/>
          <w:color w:val="FF0000"/>
        </w:rPr>
        <w:t xml:space="preserve">pas qui frappe à sa fenêtre et il se cache sous ses draps. « Je sursautai et me cachai sous mes draps. » </w:t>
      </w:r>
    </w:p>
    <w:p w14:paraId="53D3193A" w14:textId="77777777" w:rsidR="008E7553" w:rsidRDefault="008E7553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</w:p>
    <w:p w14:paraId="6EE3DBD2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</w:rPr>
      </w:pPr>
      <w:r>
        <w:rPr>
          <w:rFonts w:eastAsia="Calibri"/>
          <w:b/>
          <w:color w:val="C00000"/>
        </w:rPr>
        <w:t>Activité 2- Signification de termes (p.12)</w:t>
      </w:r>
    </w:p>
    <w:p w14:paraId="367508B1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 xml:space="preserve">Les apprenants peuvent distinguer que le terme employé par le narrateur est une analogie qui signifie la fenêtre. </w:t>
      </w:r>
    </w:p>
    <w:p w14:paraId="42DB3C73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i/>
          <w:color w:val="000000"/>
        </w:rPr>
      </w:pPr>
      <w:r>
        <w:rPr>
          <w:rFonts w:eastAsia="Calibri"/>
          <w:i/>
          <w:color w:val="000000"/>
        </w:rPr>
        <w:t xml:space="preserve">Que signifie « ce petit trou de la maison » ? Aidez-vous du texte. </w:t>
      </w:r>
      <w:r>
        <w:rPr>
          <w:i/>
        </w:rPr>
        <w:t>(</w:t>
      </w:r>
      <w:proofErr w:type="gramStart"/>
      <w:r>
        <w:rPr>
          <w:rFonts w:eastAsia="Calibri"/>
          <w:i/>
          <w:color w:val="000000"/>
        </w:rPr>
        <w:t>p.</w:t>
      </w:r>
      <w:proofErr w:type="gramEnd"/>
      <w:r>
        <w:rPr>
          <w:rFonts w:eastAsia="Calibri"/>
          <w:i/>
          <w:color w:val="000000"/>
        </w:rPr>
        <w:t xml:space="preserve"> 12)</w:t>
      </w:r>
    </w:p>
    <w:p w14:paraId="6FAAF2EC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color w:val="FF0000"/>
        </w:rPr>
        <w:t>“</w:t>
      </w:r>
      <w:r>
        <w:rPr>
          <w:rFonts w:eastAsia="Calibri"/>
          <w:color w:val="FF0000"/>
        </w:rPr>
        <w:t>Ce petit trou d</w:t>
      </w:r>
      <w:r>
        <w:rPr>
          <w:color w:val="FF0000"/>
        </w:rPr>
        <w:t>e l</w:t>
      </w:r>
      <w:r>
        <w:rPr>
          <w:rFonts w:eastAsia="Calibri"/>
          <w:color w:val="FF0000"/>
        </w:rPr>
        <w:t>a maison</w:t>
      </w:r>
      <w:r>
        <w:rPr>
          <w:color w:val="FF0000"/>
        </w:rPr>
        <w:t>”</w:t>
      </w:r>
      <w:r>
        <w:rPr>
          <w:rFonts w:eastAsia="Calibri"/>
          <w:color w:val="FF0000"/>
        </w:rPr>
        <w:t xml:space="preserve"> correspond à la fenêtre de la chambre du narrateur. </w:t>
      </w:r>
    </w:p>
    <w:p w14:paraId="74902C60" w14:textId="77777777" w:rsidR="008E7553" w:rsidRDefault="008E7553">
      <w:p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</w:rPr>
      </w:pPr>
    </w:p>
    <w:p w14:paraId="0C363E33" w14:textId="647B985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b/>
          <w:color w:val="C00000"/>
        </w:rPr>
      </w:pPr>
      <w:r>
        <w:rPr>
          <w:rFonts w:eastAsia="Calibri"/>
          <w:b/>
          <w:color w:val="C00000"/>
        </w:rPr>
        <w:t xml:space="preserve">Activité 3-Haoua et le narrateur </w:t>
      </w:r>
    </w:p>
    <w:p w14:paraId="17FCE4C0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 xml:space="preserve">Les apprenants comprennent que </w:t>
      </w:r>
      <w:proofErr w:type="spellStart"/>
      <w:r>
        <w:rPr>
          <w:rFonts w:eastAsia="Calibri"/>
          <w:color w:val="000000"/>
        </w:rPr>
        <w:t>Haoua</w:t>
      </w:r>
      <w:proofErr w:type="spellEnd"/>
      <w:r>
        <w:rPr>
          <w:rFonts w:eastAsia="Calibri"/>
          <w:color w:val="000000"/>
        </w:rPr>
        <w:t xml:space="preserve"> s’est échappée de son mariage car elle n’est pas consentante. Elle se réfugie chez le narrateur, son ami en qui elle a confiance. </w:t>
      </w:r>
    </w:p>
    <w:p w14:paraId="5BE05265" w14:textId="5A0358DB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>1. Quel geste inconscient fait le narrateur ? Qu</w:t>
      </w:r>
      <w:r>
        <w:t>’est-ce que ce geste impulsif révèle de ses sentiments</w:t>
      </w:r>
      <w:r w:rsidR="008E7553">
        <w:t xml:space="preserve"> </w:t>
      </w:r>
      <w:r>
        <w:t>?</w:t>
      </w:r>
    </w:p>
    <w:p w14:paraId="47C5D2D2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rFonts w:eastAsia="Calibri"/>
          <w:color w:val="FF0000"/>
        </w:rPr>
        <w:t xml:space="preserve">Inconsciemment, il prend </w:t>
      </w:r>
      <w:proofErr w:type="spellStart"/>
      <w:r>
        <w:rPr>
          <w:rFonts w:eastAsia="Calibri"/>
          <w:color w:val="FF0000"/>
        </w:rPr>
        <w:t>Haoua</w:t>
      </w:r>
      <w:proofErr w:type="spellEnd"/>
      <w:r>
        <w:rPr>
          <w:rFonts w:eastAsia="Calibri"/>
          <w:color w:val="FF0000"/>
        </w:rPr>
        <w:t xml:space="preserve"> dans ses bras. Il est très heureux, soulagé. </w:t>
      </w:r>
    </w:p>
    <w:p w14:paraId="0B358BDF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 xml:space="preserve">2. Que vient de faire </w:t>
      </w:r>
      <w:proofErr w:type="spellStart"/>
      <w:r>
        <w:rPr>
          <w:rFonts w:eastAsia="Calibri"/>
          <w:color w:val="000000"/>
        </w:rPr>
        <w:t>Haoua</w:t>
      </w:r>
      <w:proofErr w:type="spellEnd"/>
      <w:r>
        <w:rPr>
          <w:rFonts w:eastAsia="Calibri"/>
          <w:color w:val="000000"/>
        </w:rPr>
        <w:t xml:space="preserve"> ? </w:t>
      </w:r>
    </w:p>
    <w:p w14:paraId="2043ABBA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FF0000"/>
        </w:rPr>
      </w:pPr>
      <w:r>
        <w:rPr>
          <w:rFonts w:eastAsia="Calibri"/>
          <w:color w:val="FF0000"/>
        </w:rPr>
        <w:t>Elle vient de s’échapper de son mariage forcé « Elle venait d’échapper à son mariage après avoir trompé la vigilance de tout le monde. »</w:t>
      </w:r>
    </w:p>
    <w:p w14:paraId="5F1FBD82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000000"/>
        </w:rPr>
        <w:t xml:space="preserve">3. Qui a vu </w:t>
      </w:r>
      <w:proofErr w:type="spellStart"/>
      <w:r>
        <w:rPr>
          <w:rFonts w:eastAsia="Calibri"/>
          <w:color w:val="000000"/>
        </w:rPr>
        <w:t>Haoua</w:t>
      </w:r>
      <w:proofErr w:type="spellEnd"/>
      <w:r>
        <w:rPr>
          <w:rFonts w:eastAsia="Calibri"/>
          <w:color w:val="000000"/>
        </w:rPr>
        <w:t xml:space="preserve"> ? </w:t>
      </w:r>
    </w:p>
    <w:p w14:paraId="5FB6143E" w14:textId="77777777" w:rsidR="00C1578A" w:rsidRDefault="00000000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rPr>
          <w:rFonts w:eastAsia="Calibri"/>
          <w:color w:val="FF0000"/>
        </w:rPr>
        <w:t xml:space="preserve">Personne, car personne ne s’est rendu compte de sa fuite. « Personne ne pouvait se douter de ce qu’elle attendait le moment opportun pour prendre la fuite. » </w:t>
      </w:r>
    </w:p>
    <w:sectPr w:rsidR="00C1578A" w:rsidSect="001D1738">
      <w:footerReference w:type="default" r:id="rId6"/>
      <w:pgSz w:w="11906" w:h="16838"/>
      <w:pgMar w:top="851" w:right="849" w:bottom="993" w:left="1134" w:header="0" w:footer="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10883" w14:textId="77777777" w:rsidR="00935702" w:rsidRDefault="00935702">
      <w:pPr>
        <w:spacing w:after="0" w:line="240" w:lineRule="auto"/>
      </w:pPr>
      <w:r>
        <w:separator/>
      </w:r>
    </w:p>
  </w:endnote>
  <w:endnote w:type="continuationSeparator" w:id="0">
    <w:p w14:paraId="265A7983" w14:textId="77777777" w:rsidR="00935702" w:rsidRDefault="009357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4E7B3" w14:textId="6BEE97F2" w:rsidR="00C1578A" w:rsidRDefault="00000000">
    <w:r>
      <w:t xml:space="preserve">Fiche n° 7 </w:t>
    </w:r>
    <w:r w:rsidR="008E7553">
      <w:t>–</w:t>
    </w:r>
    <w:r>
      <w:t xml:space="preserve"> </w:t>
    </w:r>
    <w:proofErr w:type="spellStart"/>
    <w:r w:rsidR="008E7553">
      <w:t>Haoua</w:t>
    </w:r>
    <w:proofErr w:type="spellEnd"/>
    <w:r w:rsidR="008E7553">
      <w:t xml:space="preserve">, La fugitive, </w:t>
    </w:r>
    <w:proofErr w:type="spellStart"/>
    <w:r>
      <w:t>Protasius</w:t>
    </w:r>
    <w:proofErr w:type="spellEnd"/>
    <w:r>
      <w:t xml:space="preserve">. </w:t>
    </w:r>
    <w:r w:rsidR="008E7553">
      <w:t>Fiche r</w:t>
    </w:r>
    <w:r w:rsidR="008E7553">
      <w:rPr>
        <w:rFonts w:hint="eastAsia"/>
      </w:rPr>
      <w:t>é</w:t>
    </w:r>
    <w:r w:rsidR="008E7553" w:rsidRPr="008E7553">
      <w:t>alisée par</w:t>
    </w:r>
    <w:r w:rsidR="008E7553">
      <w:rPr>
        <w:rFonts w:ascii="Segoe UI Symbol" w:hAnsi="Segoe UI Symbol"/>
        <w:lang w:eastAsia="ja-JP"/>
      </w:rPr>
      <w:t xml:space="preserve"> </w:t>
    </w:r>
    <w:proofErr w:type="spellStart"/>
    <w:r>
      <w:t>Mercédes</w:t>
    </w:r>
    <w:proofErr w:type="spellEnd"/>
    <w:r>
      <w:t xml:space="preserve"> </w:t>
    </w:r>
    <w:proofErr w:type="spellStart"/>
    <w:r>
      <w:t>Hanel</w:t>
    </w:r>
    <w:proofErr w:type="spellEnd"/>
    <w:r w:rsidR="008E7553">
      <w:t xml:space="preserve"> et</w:t>
    </w:r>
    <w:r>
      <w:t xml:space="preserve"> Sofia Redon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D3A24A" w14:textId="77777777" w:rsidR="00935702" w:rsidRDefault="00935702">
      <w:pPr>
        <w:spacing w:after="0" w:line="240" w:lineRule="auto"/>
      </w:pPr>
      <w:r>
        <w:separator/>
      </w:r>
    </w:p>
  </w:footnote>
  <w:footnote w:type="continuationSeparator" w:id="0">
    <w:p w14:paraId="13C6E05B" w14:textId="77777777" w:rsidR="00935702" w:rsidRDefault="009357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578A"/>
    <w:rsid w:val="001D1738"/>
    <w:rsid w:val="008E7553"/>
    <w:rsid w:val="00935702"/>
    <w:rsid w:val="00C1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A5A485"/>
  <w15:docId w15:val="{A82DFFD6-9C07-4F92-AC03-DD3AC92B9D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MS Mincho" w:hAnsi="Calibri" w:cs="Calibri"/>
        <w:sz w:val="22"/>
        <w:szCs w:val="22"/>
        <w:lang w:val="fr-FR" w:eastAsia="en-ZA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65" w:type="dxa"/>
        <w:right w:w="7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E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7553"/>
  </w:style>
  <w:style w:type="paragraph" w:styleId="Footer">
    <w:name w:val="footer"/>
    <w:basedOn w:val="Normal"/>
    <w:link w:val="FooterChar"/>
    <w:uiPriority w:val="99"/>
    <w:unhideWhenUsed/>
    <w:rsid w:val="008E75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75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324</Words>
  <Characters>1849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dcterms:created xsi:type="dcterms:W3CDTF">2023-02-09T13:36:00Z</dcterms:created>
  <dcterms:modified xsi:type="dcterms:W3CDTF">2023-02-09T13:43:00Z</dcterms:modified>
</cp:coreProperties>
</file>