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CD4C" w14:textId="77777777" w:rsidR="00BF010D" w:rsidRDefault="00BF010D">
      <w:pPr>
        <w:widowControl w:val="0"/>
      </w:pPr>
    </w:p>
    <w:tbl>
      <w:tblPr>
        <w:tblStyle w:val="a"/>
        <w:tblW w:w="10137" w:type="dxa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2374"/>
      </w:tblGrid>
      <w:tr w:rsidR="00BF010D" w14:paraId="44104308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0CD386" w14:textId="77777777" w:rsidR="00BF010D" w:rsidRDefault="00000000">
            <w:pPr>
              <w:spacing w:line="240" w:lineRule="auto"/>
              <w:ind w:left="135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Haoua</w:t>
            </w:r>
            <w:proofErr w:type="spellEnd"/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, la fugitive.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Protasius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  <w:p w14:paraId="401B7959" w14:textId="77777777" w:rsidR="00BF010D" w:rsidRDefault="00BF010D">
            <w:pPr>
              <w:spacing w:after="6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0B119D" w14:textId="77777777" w:rsidR="00BF010D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 xml:space="preserve">FICHE </w:t>
            </w:r>
            <w:r w:rsidR="00051D0D"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ENSEIGNANT</w:t>
            </w:r>
          </w:p>
          <w:p w14:paraId="38AF9C69" w14:textId="77777777" w:rsidR="00BF010D" w:rsidRDefault="00000000">
            <w:pPr>
              <w:spacing w:line="240" w:lineRule="auto"/>
              <w:jc w:val="right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Niveaux A2/B1</w:t>
            </w:r>
          </w:p>
        </w:tc>
      </w:tr>
      <w:tr w:rsidR="00BF010D" w14:paraId="762D3233" w14:textId="77777777">
        <w:tc>
          <w:tcPr>
            <w:tcW w:w="10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EE87069" w14:textId="77777777" w:rsidR="00BF010D" w:rsidRDefault="00BF010D">
            <w:pPr>
              <w:spacing w:line="240" w:lineRule="auto"/>
              <w:rPr>
                <w:rFonts w:ascii="Calibri" w:eastAsia="Calibri" w:hAnsi="Calibri" w:cs="Calibri"/>
                <w:b/>
                <w:sz w:val="32"/>
                <w:szCs w:val="32"/>
              </w:rPr>
            </w:pPr>
          </w:p>
        </w:tc>
      </w:tr>
    </w:tbl>
    <w:p w14:paraId="3EEBC85C" w14:textId="77777777" w:rsidR="00BF010D" w:rsidRDefault="00BF010D">
      <w:pPr>
        <w:jc w:val="both"/>
        <w:rPr>
          <w:b/>
          <w:color w:val="CC3333"/>
        </w:rPr>
      </w:pPr>
    </w:p>
    <w:p w14:paraId="767258BF" w14:textId="4140B4A5" w:rsidR="00BF010D" w:rsidRDefault="00000000">
      <w:pPr>
        <w:jc w:val="both"/>
        <w:rPr>
          <w:b/>
        </w:rPr>
      </w:pPr>
      <w:r w:rsidRPr="001F090C">
        <w:rPr>
          <w:rFonts w:ascii="Calibri" w:eastAsia="Calibri" w:hAnsi="Calibri" w:cs="Calibri"/>
          <w:b/>
          <w:color w:val="943634"/>
          <w:sz w:val="24"/>
          <w:szCs w:val="24"/>
        </w:rPr>
        <w:t>Partie 0</w:t>
      </w:r>
      <w:r>
        <w:rPr>
          <w:b/>
          <w:color w:val="0000FF"/>
        </w:rPr>
        <w:t xml:space="preserve"> </w:t>
      </w:r>
      <w:r>
        <w:rPr>
          <w:b/>
        </w:rPr>
        <w:t xml:space="preserve">- </w:t>
      </w:r>
      <w:r w:rsidRPr="00D7560F">
        <w:rPr>
          <w:rFonts w:ascii="Calibri" w:eastAsia="Calibri" w:hAnsi="Calibri" w:cs="Calibri"/>
          <w:b/>
          <w:color w:val="943634"/>
          <w:sz w:val="24"/>
          <w:szCs w:val="24"/>
        </w:rPr>
        <w:t>AVANT LA LECTURE DE LA NOUVELLE</w:t>
      </w:r>
    </w:p>
    <w:p w14:paraId="1BC383BC" w14:textId="77777777" w:rsidR="00BF010D" w:rsidRDefault="00BF010D">
      <w:pPr>
        <w:jc w:val="both"/>
        <w:rPr>
          <w:b/>
          <w:color w:val="CC3333"/>
        </w:rPr>
      </w:pPr>
    </w:p>
    <w:p w14:paraId="36A18FF3" w14:textId="77777777" w:rsidR="00BF010D" w:rsidRPr="001F090C" w:rsidRDefault="00000000">
      <w:pPr>
        <w:spacing w:before="240" w:after="240"/>
        <w:jc w:val="both"/>
        <w:rPr>
          <w:rFonts w:ascii="Calibri" w:eastAsia="Calibri" w:hAnsi="Calibri" w:cs="Calibri"/>
          <w:b/>
          <w:color w:val="943634"/>
          <w:sz w:val="24"/>
          <w:szCs w:val="24"/>
        </w:rPr>
      </w:pPr>
      <w:r w:rsidRPr="001F090C">
        <w:rPr>
          <w:rFonts w:ascii="Calibri" w:eastAsia="Calibri" w:hAnsi="Calibri" w:cs="Calibri"/>
          <w:b/>
          <w:color w:val="943634"/>
          <w:sz w:val="24"/>
          <w:szCs w:val="24"/>
        </w:rPr>
        <w:t>Activité 1 :</w:t>
      </w:r>
    </w:p>
    <w:p w14:paraId="6F1C3025" w14:textId="77777777" w:rsidR="00BF010D" w:rsidRDefault="00000000">
      <w:pPr>
        <w:spacing w:before="240" w:after="240"/>
        <w:jc w:val="both"/>
        <w:rPr>
          <w:b/>
        </w:rPr>
      </w:pPr>
      <w:r>
        <w:rPr>
          <w:b/>
        </w:rPr>
        <w:t xml:space="preserve">Discutez entre élèves </w:t>
      </w:r>
    </w:p>
    <w:p w14:paraId="276FF799" w14:textId="77777777" w:rsidR="00BF010D" w:rsidRDefault="00000000">
      <w:pPr>
        <w:spacing w:before="240" w:after="240"/>
        <w:ind w:left="141" w:hanging="135"/>
      </w:pPr>
      <w:r>
        <w:t>- Avez-vous grandi dans une famille traditionnelle et conservatrice avec des valeurs très strictes ou plutôt une famille moderne et progressiste ?</w:t>
      </w:r>
    </w:p>
    <w:p w14:paraId="0D7A81AD" w14:textId="5723D309" w:rsidR="00BF010D" w:rsidRDefault="00000000">
      <w:pPr>
        <w:spacing w:before="240" w:after="240"/>
      </w:pPr>
      <w:r>
        <w:t>- Quelles sont les conséquences directes que les valeurs reçues ont eu</w:t>
      </w:r>
      <w:r w:rsidR="00D7560F">
        <w:t>es</w:t>
      </w:r>
      <w:r>
        <w:t xml:space="preserve"> sur vous ?</w:t>
      </w:r>
    </w:p>
    <w:p w14:paraId="2FCD7C33" w14:textId="77777777" w:rsidR="00BF010D" w:rsidRDefault="00BF010D">
      <w:pPr>
        <w:spacing w:before="240" w:after="240"/>
      </w:pPr>
    </w:p>
    <w:p w14:paraId="79228CC3" w14:textId="77777777" w:rsidR="00BF010D" w:rsidRPr="001F090C" w:rsidRDefault="00000000">
      <w:pPr>
        <w:spacing w:before="240" w:after="240"/>
        <w:jc w:val="both"/>
        <w:rPr>
          <w:rFonts w:ascii="Calibri" w:eastAsia="Calibri" w:hAnsi="Calibri" w:cs="Calibri"/>
          <w:b/>
          <w:color w:val="943634"/>
          <w:sz w:val="24"/>
          <w:szCs w:val="24"/>
        </w:rPr>
      </w:pPr>
      <w:r w:rsidRPr="001F090C">
        <w:rPr>
          <w:rFonts w:ascii="Calibri" w:eastAsia="Calibri" w:hAnsi="Calibri" w:cs="Calibri"/>
          <w:b/>
          <w:color w:val="943634"/>
          <w:sz w:val="24"/>
          <w:szCs w:val="24"/>
        </w:rPr>
        <w:t>Activité 2 :</w:t>
      </w:r>
    </w:p>
    <w:p w14:paraId="3D7F05AF" w14:textId="77777777" w:rsidR="00BF010D" w:rsidRDefault="00000000">
      <w:pPr>
        <w:jc w:val="both"/>
        <w:rPr>
          <w:b/>
        </w:rPr>
      </w:pPr>
      <w:r>
        <w:rPr>
          <w:b/>
        </w:rPr>
        <w:t>- Brainstorming sur le mot ‘fugitive’</w:t>
      </w:r>
    </w:p>
    <w:p w14:paraId="4D09D354" w14:textId="77777777" w:rsidR="00BF010D" w:rsidRDefault="00000000">
      <w:pPr>
        <w:jc w:val="both"/>
        <w:rPr>
          <w:b/>
        </w:rPr>
      </w:pPr>
      <w:r>
        <w:rPr>
          <w:b/>
        </w:rPr>
        <w:t xml:space="preserve"> </w:t>
      </w:r>
    </w:p>
    <w:p w14:paraId="0CFD25AB" w14:textId="77777777" w:rsidR="00BF010D" w:rsidRDefault="00000000">
      <w:pPr>
        <w:jc w:val="both"/>
      </w:pPr>
      <w:r>
        <w:t>Que veut dire ‘fugitif’ ? Quelle est la nature de ce mot ?</w:t>
      </w:r>
    </w:p>
    <w:p w14:paraId="669AD707" w14:textId="77777777" w:rsidR="00BF010D" w:rsidRDefault="00BF010D">
      <w:pPr>
        <w:jc w:val="both"/>
      </w:pPr>
    </w:p>
    <w:p w14:paraId="5D381370" w14:textId="4CD68514" w:rsidR="00BF010D" w:rsidRDefault="00000000">
      <w:pPr>
        <w:jc w:val="both"/>
      </w:pPr>
      <w:proofErr w:type="spellStart"/>
      <w:r>
        <w:t>Mettez</w:t>
      </w:r>
      <w:r w:rsidR="00D7560F">
        <w:t xml:space="preserve"> </w:t>
      </w:r>
      <w:r>
        <w:t>vous</w:t>
      </w:r>
      <w:proofErr w:type="spellEnd"/>
      <w:r>
        <w:t xml:space="preserve"> par groupe de deux et discutez de ce que vous imaginez de la nouvelle par le titre “</w:t>
      </w:r>
      <w:proofErr w:type="spellStart"/>
      <w:r>
        <w:t>Haoua</w:t>
      </w:r>
      <w:proofErr w:type="spellEnd"/>
      <w:r>
        <w:t>, la fugitive”.</w:t>
      </w:r>
    </w:p>
    <w:p w14:paraId="4B4E9F1B" w14:textId="77777777" w:rsidR="00BF010D" w:rsidRDefault="00BF010D">
      <w:pPr>
        <w:jc w:val="both"/>
      </w:pPr>
    </w:p>
    <w:p w14:paraId="223AAC79" w14:textId="77777777" w:rsidR="00BF010D" w:rsidRDefault="00BF010D">
      <w:pPr>
        <w:jc w:val="both"/>
      </w:pPr>
    </w:p>
    <w:p w14:paraId="3FF75362" w14:textId="77777777" w:rsidR="00BF010D" w:rsidRDefault="00000000">
      <w:pPr>
        <w:spacing w:before="240" w:after="240"/>
        <w:jc w:val="both"/>
        <w:rPr>
          <w:b/>
        </w:rPr>
      </w:pPr>
      <w:r>
        <w:rPr>
          <w:b/>
        </w:rPr>
        <w:t xml:space="preserve"> </w:t>
      </w:r>
    </w:p>
    <w:p w14:paraId="0E469DA3" w14:textId="77777777" w:rsidR="00BF010D" w:rsidRDefault="00BF010D">
      <w:pPr>
        <w:jc w:val="both"/>
        <w:rPr>
          <w:b/>
        </w:rPr>
      </w:pPr>
    </w:p>
    <w:p w14:paraId="461A312F" w14:textId="77777777" w:rsidR="00BF010D" w:rsidRDefault="00BF010D">
      <w:pPr>
        <w:jc w:val="both"/>
        <w:rPr>
          <w:b/>
        </w:rPr>
      </w:pPr>
    </w:p>
    <w:p w14:paraId="75DDB009" w14:textId="77777777" w:rsidR="00BF010D" w:rsidRDefault="00BF010D">
      <w:pPr>
        <w:jc w:val="both"/>
        <w:rPr>
          <w:b/>
        </w:rPr>
      </w:pPr>
    </w:p>
    <w:p w14:paraId="54B752E9" w14:textId="77777777" w:rsidR="00BF010D" w:rsidRDefault="00BF010D">
      <w:pPr>
        <w:jc w:val="both"/>
        <w:rPr>
          <w:b/>
        </w:rPr>
      </w:pPr>
    </w:p>
    <w:p w14:paraId="17F4A869" w14:textId="77777777" w:rsidR="00BF010D" w:rsidRDefault="00BF010D">
      <w:pPr>
        <w:jc w:val="both"/>
        <w:rPr>
          <w:b/>
          <w:color w:val="0000FF"/>
        </w:rPr>
      </w:pPr>
    </w:p>
    <w:p w14:paraId="1FED8FF9" w14:textId="77777777" w:rsidR="00BF010D" w:rsidRDefault="00000000">
      <w:pPr>
        <w:jc w:val="both"/>
        <w:rPr>
          <w:b/>
        </w:rPr>
      </w:pPr>
      <w:r>
        <w:rPr>
          <w:b/>
        </w:rPr>
        <w:t>Fiche réalisée par :</w:t>
      </w:r>
    </w:p>
    <w:p w14:paraId="77B91666" w14:textId="77777777" w:rsidR="00BF010D" w:rsidRDefault="00000000">
      <w:pPr>
        <w:jc w:val="both"/>
        <w:rPr>
          <w:b/>
        </w:rPr>
      </w:pPr>
      <w:r>
        <w:rPr>
          <w:b/>
        </w:rPr>
        <w:t xml:space="preserve">Michèle </w:t>
      </w:r>
      <w:proofErr w:type="spellStart"/>
      <w:r>
        <w:rPr>
          <w:b/>
        </w:rPr>
        <w:t>Bakam</w:t>
      </w:r>
      <w:proofErr w:type="spellEnd"/>
      <w:r>
        <w:rPr>
          <w:b/>
        </w:rPr>
        <w:t xml:space="preserve">, Pretoria High </w:t>
      </w:r>
      <w:proofErr w:type="spellStart"/>
      <w:r>
        <w:rPr>
          <w:b/>
        </w:rPr>
        <w:t>School</w:t>
      </w:r>
      <w:proofErr w:type="spellEnd"/>
      <w:r>
        <w:rPr>
          <w:b/>
        </w:rPr>
        <w:t xml:space="preserve"> for Girls </w:t>
      </w:r>
    </w:p>
    <w:p w14:paraId="129D4A2F" w14:textId="77777777" w:rsidR="00BF010D" w:rsidRDefault="00000000">
      <w:pPr>
        <w:jc w:val="both"/>
        <w:rPr>
          <w:b/>
        </w:rPr>
      </w:pPr>
      <w:r>
        <w:rPr>
          <w:b/>
        </w:rPr>
        <w:t xml:space="preserve">Ludivine Salles, IFAS </w:t>
      </w:r>
    </w:p>
    <w:p w14:paraId="37339BC1" w14:textId="77777777" w:rsidR="00BF010D" w:rsidRDefault="00BF010D"/>
    <w:p w14:paraId="51EB1B2C" w14:textId="77777777" w:rsidR="00BF010D" w:rsidRDefault="00BF010D"/>
    <w:p w14:paraId="437E3B94" w14:textId="77777777" w:rsidR="00BF010D" w:rsidRDefault="00BF010D"/>
    <w:sectPr w:rsidR="00BF010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0D"/>
    <w:rsid w:val="00051D0D"/>
    <w:rsid w:val="001F090C"/>
    <w:rsid w:val="00BF010D"/>
    <w:rsid w:val="00D7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FD4532"/>
  <w15:docId w15:val="{851CFA63-D8EE-4A3A-A4DD-9D78B0D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2023-02-07T14:32:00Z</dcterms:created>
  <dcterms:modified xsi:type="dcterms:W3CDTF">2023-02-09T12:43:00Z</dcterms:modified>
</cp:coreProperties>
</file>