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181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S'ESTIMA CAPABLE DE: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(s’estimer) se trouver compétent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feel able)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BATTAIT LA CHAMADE: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battre à grands coups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highlight w:val="white"/>
          <w:rtl w:val="0"/>
        </w:rPr>
        <w:t xml:space="preserve">(to beat fast)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MAINTES FOIS: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plusieurs fois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(numerous times)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DÉAMBULÉ: v (déambuler):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errer, flâner, vagabonder, se promener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wander)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APPRIVOISER: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domestiquer, civiliser, éduquer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tame, to domesticate, to control)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FAÇADE: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devanture, l'extérieur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(the facade/ front of a building)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 DÉPIT DE: locution.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malgré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(in spite of)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0666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POMPE: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majesté, luxe, splendeur </w:t>
      </w:r>
      <w:r w:rsidDel="00000000" w:rsidR="00000000" w:rsidRPr="00000000">
        <w:rPr>
          <w:rFonts w:ascii="Calibri" w:cs="Calibri" w:eastAsia="Calibri" w:hAnsi="Calibri"/>
          <w:i w:val="1"/>
          <w:color w:val="e06666"/>
          <w:sz w:val="22"/>
          <w:szCs w:val="22"/>
          <w:rtl w:val="0"/>
        </w:rPr>
        <w:t xml:space="preserve">(a luxury)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S'ESTOMPAIT: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(s’estomper) s’effacer, diminuer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fade)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SURMONTÉS: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(surmonter) être placé au-dessus de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sit on top of/ to surmount)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MIRADORS: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les tours de garde de la prison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(watchtowers/ prison towers/ observation towers)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CELLULES: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chambres de prison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(prison cells)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FRANCHIT: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(franchir) passer au-delà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cross over/ go past)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 SEUIL: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accès/ début d’un lieu; l'entrée d’une maison; la limite ou le point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(the threshold)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ÉPROUVA: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(éprouver) ressentir, expérimenter, sentir, percevoir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feel)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 PORTE BLINDÉE: n.f porte à forte armature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(the security door/ strong door)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INQUISITEUR: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curieux, indiscret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(inquisitive/ prying)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CHANDAILS: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tricot, pull-over, maillot, gilet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(jersey/ jumper)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GRÉSILLAIENT: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(grésiller) crépiter, pétiller, grêler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crackle)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JACASSEURS: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bavard, qui jacasse comme des oiseaux, qui bavarde bruyamment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(chatty/ chatterbox)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ESPIONNÉE: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(espionner) guetter, surveiller, observer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(to spy/ observe/ survey)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LAS: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fatigué, manquant d’énergie, démoralisé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 (tired/ weary)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FOUILLAIENT: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(fouiller) explorer à la recherche de quelque chose, perquisitionner, examiner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do a body search)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ÉTAIT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ROMPUE: locution. (langage soutenu)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(être rompu à faire quelque chose) être habitué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be accustomed to/ used to something 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SAS: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zone ou couloir entre deux portes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(the airlock)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PARLOIR: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lieu pour les visiteurs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(visiting room)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COUTUMIER 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habituel, connu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(accustomed)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S'Y PRESSAIENT: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(se presser) 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dépêch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(to rush)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DEVISAIENT: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deviser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bavarder, parler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(to chat)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GUETTAIENT: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(guetter) surveiller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(to look out for)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INTERPELLANT: part. pré.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(interpeller) s’adresser soudainement a qqn.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call out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EFFAROUCHÉES: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apeuré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(frightened)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PÉNITENCIER: nm.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prison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(prison)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TASSAIENT: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tasser) se faire petit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subside)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DÉVISAGÈRENT: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(dévisager)  regarder qqn avec insistance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(to stare at someone)</w:t>
      </w:r>
    </w:p>
    <w:p w:rsidR="00000000" w:rsidDel="00000000" w:rsidP="00000000" w:rsidRDefault="00000000" w:rsidRPr="00000000" w14:paraId="0000002C">
      <w:pPr>
        <w:spacing w:line="30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SURGIRAIT: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(surgir) apparaître soudainement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emerge)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LÂCHER: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(lâcher) Finir par révéler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spit out)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BRUISSÉ: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(bruisser) parler de manière confuse, à voix basse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speak in a confused, soft manner - to rustle)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highlight w:val="white"/>
          <w:rtl w:val="0"/>
        </w:rPr>
        <w:t xml:space="preserve">PEINES: nf.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sanction; punition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highlight w:val="white"/>
          <w:rtl w:val="0"/>
        </w:rPr>
        <w:t xml:space="preserve">(prison sentence)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RETENTISSANTS: adj.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se fait entendre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(very loud, resounding)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NOTOIRES: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reconnu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(notorious)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ENVAHI: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(envahir) occuper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highlight w:val="white"/>
          <w:rtl w:val="0"/>
        </w:rPr>
        <w:t xml:space="preserve">(to flood)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PEINAIT: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(peiner) avoir des difficultés à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struggle)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DÉFRAYÉ LA CHRONIQUE: expr.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(défrayer) faire nourrir des discussions à cause de ce qu’un individu a fait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be the talk of the town / make headlines)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ÉPROUVER: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 ressentir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feel a feeling)</w:t>
      </w:r>
    </w:p>
    <w:p w:rsidR="00000000" w:rsidDel="00000000" w:rsidP="00000000" w:rsidRDefault="00000000" w:rsidRPr="00000000" w14:paraId="00000038">
      <w:pPr>
        <w:spacing w:line="30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BRAILLÉ: v.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(brailler)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crier, hurler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shout)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ROUGIT: v 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(rougir) devenir rouge au visage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blush)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PAS COURTS: expr.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mouvements courts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(in short steps)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PRESTE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rapide, agile, adroit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(swift/ nimble)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POURVU QUE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condition que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(so long as)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FRÉTILLAIT v.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(frétiller)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EAU DE JAVEL n.f . javel, 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rtl w:val="0"/>
          </w:rPr>
          <w:t xml:space="preserve">hypochlorite de sodium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(bleach)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SUINTANT v. gérondif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(suinter), provenant, se dégageant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originating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VITRE n.m 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carreau,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vitrage, glace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(glass)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MALGRÉ Prep. 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En dépit de, sans égard pour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( despite)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DÉVISAGÈRENT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dévisager),s’observer se regarder, se contempler,  se fixer l’un l’autre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( to stare)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HAUSSA LES SOURCILS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signe de gène exprimant la surprise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highlight w:val="white"/>
          <w:rtl w:val="0"/>
        </w:rPr>
        <w:t xml:space="preserve">raise eyebrows)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JETA UN OEIL exp.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(jeter un oeil), regarder, observer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  (to take a look)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ea9999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SES PAUMES n.f  .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l'intérieur ou le creux de la main </w:t>
      </w:r>
      <w:r w:rsidDel="00000000" w:rsidR="00000000" w:rsidRPr="00000000">
        <w:rPr>
          <w:rFonts w:ascii="Calibri" w:cs="Calibri" w:eastAsia="Calibri" w:hAnsi="Calibri"/>
          <w:color w:val="ea9999"/>
          <w:sz w:val="22"/>
          <w:szCs w:val="22"/>
          <w:rtl w:val="0"/>
        </w:rPr>
        <w:t xml:space="preserve">(the palm)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Rule="auto"/>
        <w:rPr>
          <w:rFonts w:ascii="Calibri" w:cs="Calibri" w:eastAsia="Calibri" w:hAnsi="Calibri"/>
          <w:b w:val="0"/>
          <w:i w:val="0"/>
          <w:color w:val="996633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PIGE v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(piger) comprendre.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get it ; understand)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60" w:lineRule="auto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DAVANTAGE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ad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933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plus.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more)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60" w:lineRule="auto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00" w:lineRule="auto"/>
        <w:jc w:val="both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CONVENU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adj.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ordinaire ; sans sincérité.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(forced)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MUTÉE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(muter) déplacée.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(transferred)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PUTAIN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merde ; pute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(swear word: fuck)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FICHU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 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foutu ; maudit.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(swear word: damned ; fucking)</w:t>
      </w:r>
    </w:p>
    <w:p w:rsidR="00000000" w:rsidDel="00000000" w:rsidP="00000000" w:rsidRDefault="00000000" w:rsidRPr="00000000" w14:paraId="00000050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ENTREPRIT 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(entreprendre)  commencer.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(undertook; started)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PEAU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n.f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enveloppe du corps humain.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(skin)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POUCE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n.m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plus gros doigt de la main.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(thumb)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DÉVISAGEA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v.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(dévisager) regarder le visage avec beaucoup d’insistance.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(stared)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0" w:lineRule="auto"/>
        <w:rPr>
          <w:rFonts w:ascii="Calibri" w:cs="Calibri" w:eastAsia="Calibri" w:hAnsi="Calibri"/>
          <w:b w:val="0"/>
          <w:i w:val="0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À PEINE adv.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peu ; presque pas.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(barely ; hardly)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ESQUISSÉS adj.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aperçus ; dessinés.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(sketched ; visible)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ARGILE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n.f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roche ; poterie.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(clay)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APLATS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n.m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endroits uniformes ; aplatis.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(flat features)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60" w:lineRule="auto"/>
        <w:rPr>
          <w:rFonts w:ascii="Calibri" w:cs="Calibri" w:eastAsia="Calibri" w:hAnsi="Calibri"/>
          <w:b w:val="0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RELIEFS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n.m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forme visible.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(relief ; projecting shape)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60" w:lineRule="auto"/>
        <w:rPr>
          <w:rFonts w:ascii="Calibri" w:cs="Calibri" w:eastAsia="Calibri" w:hAnsi="Calibri"/>
          <w:b w:val="0"/>
          <w:i w:val="0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GROSSIERS adj.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imparfaits ; vulgaires.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(gross ; ugly)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CHARNUES  adj.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formé de chair.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(beefy; fleshy)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BOMBÉ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arrondi.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(bulging ; rounded)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POITRAIL  n.m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poitrine ; sein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(chest ; breast)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SANGLIER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porc sauvage.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(wild boar)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CORPULENTS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gros ; gras.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(large ; stout ; fat)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CRÉTIN  n.m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imbécile ; personne stupide.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(fool ; idiot)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TAULE n.f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prison.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(jail ; prison)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OPINA DU CHEF  v.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(opiner) hocher la tête.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(nodded in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PAR CRAINTE QUE adv.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peur que.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(for fear of)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TABASSENT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(tabasser) frapper de façon répétée.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(beat 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ÉMOUSTILLA  v.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(émoustiller) exciter.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(excited ; aroused)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60" w:lineRule="auto"/>
        <w:jc w:val="both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00" w:lineRule="auto"/>
        <w:jc w:val="both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RENFONÇANT v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(se renfoncer) s’asseoir.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(sinking into)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FOUT LA TROUILLE 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(foutre)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ça fait peur.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(scares  one; creeps one 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BÉAT adj.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satisfait d’une façon arrogante.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(smug)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SE RENFROGNA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(se renfrogner) contracter le visage de déplaisir.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(scowled)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PAUPIÈRES n.f.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membrane mobile qui recouvre et protège l'œil.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(eyelid)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MITARD  n.m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dans une prison, seul.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(solitary confinement)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MATONS  n.m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gardiens de prison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(prison guard)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NUQUE n.f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partie postérieure du cou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(nape of the neck)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MORPIONS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insectes parasites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60" w:lineRule="auto"/>
        <w:jc w:val="both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FEIGNIT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(feindre) faire semblant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 feigned ; pretended)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6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GRIMAÇA 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(grimacer) tordre le visage 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(grimace d; pulled a face)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RIPOSTER  v.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répondre vivement.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(to retort ;  to answer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MAQUILLAIT v.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(maquiller) déguiser ; camoufler.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(was hiding ; was disguising)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DÉSARROI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trouble ; détresse ; confusion.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(confusion ; disarray)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INGÉNUITÉ  n.f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naïveté ; innocence.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(naivety ; innocence)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60" w:lineRule="auto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00" w:lineRule="auto"/>
        <w:jc w:val="both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MALSAIN 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mauvais pour la santé ; morbide.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(unhealthy)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6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NARINES  n.f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les deux cavités externes nasales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(nostrils)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0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FRÉMISSANTES 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tremblantes;  frissonnantes.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(trembling ; shaking)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0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MÂCHOIRE  n.f.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partie de la bouche.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(jaw)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SAILLANTE adj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protubérante ; frappante.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(jutting out; protruding)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SE TUT  v.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(se taire) ne pas parler.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(kept quiet)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0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DÉSOSSÉ adj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sans os ; mou.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(floppy ; as if without bones)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0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MARMONNA  v.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(marmonner) murmurer entre les dents.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(mumbled ; muttered)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0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N’EMPÊCHE  v.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(n’empêcher) cependant ; quand même.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 (all the same ; be that as it may)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vertAlign w:val="baseline"/>
          <w:rtl w:val="0"/>
        </w:rPr>
        <w:t xml:space="preserve">INOPPORTUNE 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qui arrive au mauvais moment.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vertAlign w:val="baseline"/>
          <w:rtl w:val="0"/>
        </w:rPr>
        <w:t xml:space="preserve">(ill-timed)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60"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TOUSSOTA v.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(toussoter) tousser / Être pris d’une légère toux, mais souvent de manière persistante et fréquente.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to cough)</w:t>
      </w:r>
    </w:p>
    <w:p w:rsidR="00000000" w:rsidDel="00000000" w:rsidP="00000000" w:rsidRDefault="00000000" w:rsidRPr="00000000" w14:paraId="00000083">
      <w:pPr>
        <w:spacing w:after="60"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FOUT v.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(foutre) jeter ; faire / 1. Poser quelque chose qui n’a pas d’importance sans en prendre soin. 2. Faire employé de manière péjorative.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to do)</w:t>
      </w:r>
    </w:p>
    <w:p w:rsidR="00000000" w:rsidDel="00000000" w:rsidP="00000000" w:rsidRDefault="00000000" w:rsidRPr="00000000" w14:paraId="00000084">
      <w:pPr>
        <w:spacing w:after="60"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PRÊTERAIT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(se prêter à quelque chose) s’engager /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Consentir à quelque chose. 2. Convenir.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go along with)</w:t>
      </w:r>
    </w:p>
    <w:p w:rsidR="00000000" w:rsidDel="00000000" w:rsidP="00000000" w:rsidRDefault="00000000" w:rsidRPr="00000000" w14:paraId="00000085">
      <w:pPr>
        <w:spacing w:after="60"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RICANA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(ricaner) rire /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Rire de manière moqueuse. Le rire peut être forcé pour insister sur le mépris ou la moquerie. 2. Avoir un rictus.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snigger)</w:t>
      </w:r>
    </w:p>
    <w:p w:rsidR="00000000" w:rsidDel="00000000" w:rsidP="00000000" w:rsidRDefault="00000000" w:rsidRPr="00000000" w14:paraId="00000086">
      <w:pPr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00" w:lineRule="auto"/>
        <w:rPr>
          <w:rFonts w:ascii="Calibri" w:cs="Calibri" w:eastAsia="Calibri" w:hAnsi="Calibri"/>
          <w:b w:val="0"/>
          <w:i w:val="0"/>
          <w:color w:val="d9959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181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187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search?rlz=1C1CHBF_frFR816FR816&amp;q=hypochlorite+de+sodium&amp;stick=H4sIAAAAAAAAAONgVuLUz9U3MEwpyS5bxCqWUVmQn5yRk1-UWZKqkJKqUJyfklmaCwCoiytAJgAAAA&amp;sa=X&amp;ved=2ahUKEwihitrKi9rjAhW9WxUIHTT6C0EQmxMoATAiegQIDRAK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