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137" w:type="dxa"/>
        <w:tblLayout w:type="fixed"/>
        <w:tblLook w:val="0000" w:firstRow="0" w:lastRow="0" w:firstColumn="0" w:lastColumn="0" w:noHBand="0" w:noVBand="0"/>
      </w:tblPr>
      <w:tblGrid>
        <w:gridCol w:w="7763"/>
        <w:gridCol w:w="2374"/>
      </w:tblGrid>
      <w:tr w:rsidR="006F2EF6" w14:paraId="719C61B6" w14:textId="77777777">
        <w:tc>
          <w:tcPr>
            <w:tcW w:w="7763" w:type="dxa"/>
            <w:vAlign w:val="center"/>
          </w:tcPr>
          <w:p w14:paraId="77339F6D" w14:textId="19377D52" w:rsidR="006F2EF6" w:rsidRPr="00B5016E" w:rsidRDefault="00564669" w:rsidP="00B5016E">
            <w:pPr>
              <w:ind w:leftChars="-54" w:left="-105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La vengeance du pardon, </w:t>
            </w:r>
            <w:r w:rsidR="00B5016E">
              <w:rPr>
                <w:rFonts w:ascii="Calibri" w:eastAsia="Calibri" w:hAnsi="Calibri" w:cs="Calibri"/>
                <w:b/>
                <w:sz w:val="28"/>
                <w:szCs w:val="28"/>
              </w:rPr>
              <w:t>É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ric-Emmanuel SCHMITT</w:t>
            </w:r>
          </w:p>
          <w:p w14:paraId="1277FE47" w14:textId="77777777" w:rsidR="006F2EF6" w:rsidRDefault="006F2EF6">
            <w:pPr>
              <w:spacing w:after="60"/>
              <w:ind w:left="1" w:hanging="3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74" w:type="dxa"/>
          </w:tcPr>
          <w:p w14:paraId="2062B001" w14:textId="77777777" w:rsidR="006F2EF6" w:rsidRDefault="00564669">
            <w:pPr>
              <w:ind w:left="0" w:hanging="2"/>
              <w:jc w:val="right"/>
              <w:rPr>
                <w:rFonts w:ascii="Calibri" w:eastAsia="Calibri" w:hAnsi="Calibri" w:cs="Calibri"/>
                <w:color w:val="943634"/>
                <w:sz w:val="24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</w:rPr>
              <w:t>FICHE ENSEIGNANT</w:t>
            </w:r>
          </w:p>
          <w:p w14:paraId="0506D169" w14:textId="77777777" w:rsidR="006F2EF6" w:rsidRDefault="00564669">
            <w:pPr>
              <w:ind w:left="0" w:hanging="2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</w:rPr>
              <w:t>Niveau A2/B1</w:t>
            </w:r>
          </w:p>
        </w:tc>
      </w:tr>
      <w:tr w:rsidR="006F2EF6" w14:paraId="7A4FC96D" w14:textId="77777777">
        <w:tc>
          <w:tcPr>
            <w:tcW w:w="10137" w:type="dxa"/>
            <w:gridSpan w:val="2"/>
            <w:vAlign w:val="center"/>
          </w:tcPr>
          <w:p w14:paraId="175D88A4" w14:textId="77777777" w:rsidR="006F2EF6" w:rsidRDefault="00564669" w:rsidP="00F63A13">
            <w:pPr>
              <w:ind w:leftChars="-54" w:left="-105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8"/>
                <w:szCs w:val="28"/>
              </w:rPr>
              <w:t>Partie n°14 – Méou ?</w:t>
            </w:r>
          </w:p>
        </w:tc>
      </w:tr>
    </w:tbl>
    <w:p w14:paraId="61EF503C" w14:textId="77777777" w:rsidR="006F2EF6" w:rsidRDefault="006F2E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34E5EE88" w14:textId="77777777" w:rsidR="006F2EF6" w:rsidRDefault="0056466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4"/>
        </w:rPr>
      </w:pPr>
      <w:r>
        <w:rPr>
          <w:rFonts w:ascii="Calibri" w:eastAsia="Calibri" w:hAnsi="Calibri" w:cs="Calibri"/>
          <w:b/>
          <w:color w:val="943634"/>
          <w:sz w:val="24"/>
        </w:rPr>
        <w:t>Pages 235 - 237 « A la sortie de la prison […] elle commença à pleurer. »</w:t>
      </w:r>
    </w:p>
    <w:p w14:paraId="73FC9DFC" w14:textId="00CF68F7" w:rsidR="006F2EF6" w:rsidRDefault="00B5016E">
      <w:p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É</w:t>
      </w:r>
      <w:r w:rsidR="00564669">
        <w:rPr>
          <w:rFonts w:ascii="Calibri" w:eastAsia="Calibri" w:hAnsi="Calibri" w:cs="Calibri"/>
          <w:sz w:val="22"/>
          <w:szCs w:val="22"/>
        </w:rPr>
        <w:t>lise se sent vide en sortant de la prison. Elle entre dans la clinique et le vétérinaire la mène au chat mourant. A l’appel d’</w:t>
      </w:r>
      <w:r>
        <w:rPr>
          <w:rFonts w:ascii="Calibri" w:eastAsia="Calibri" w:hAnsi="Calibri" w:cs="Calibri"/>
          <w:sz w:val="22"/>
          <w:szCs w:val="22"/>
        </w:rPr>
        <w:t>Élise</w:t>
      </w:r>
      <w:r w:rsidR="00564669">
        <w:rPr>
          <w:rFonts w:ascii="Calibri" w:eastAsia="Calibri" w:hAnsi="Calibri" w:cs="Calibri"/>
          <w:sz w:val="22"/>
          <w:szCs w:val="22"/>
        </w:rPr>
        <w:t xml:space="preserve">, le chat se réanime. </w:t>
      </w:r>
      <w:r>
        <w:rPr>
          <w:rFonts w:ascii="Calibri" w:eastAsia="Calibri" w:hAnsi="Calibri" w:cs="Calibri"/>
          <w:sz w:val="22"/>
          <w:szCs w:val="22"/>
        </w:rPr>
        <w:t>Élise</w:t>
      </w:r>
      <w:r w:rsidR="00564669">
        <w:rPr>
          <w:rFonts w:ascii="Calibri" w:eastAsia="Calibri" w:hAnsi="Calibri" w:cs="Calibri"/>
          <w:sz w:val="22"/>
          <w:szCs w:val="22"/>
        </w:rPr>
        <w:t xml:space="preserve"> comprend que le chat l'espérait. Touchée</w:t>
      </w:r>
      <w:r>
        <w:rPr>
          <w:rFonts w:ascii="Calibri" w:eastAsia="Calibri" w:hAnsi="Calibri" w:cs="Calibri"/>
          <w:sz w:val="22"/>
          <w:szCs w:val="22"/>
        </w:rPr>
        <w:t>,</w:t>
      </w:r>
      <w:r w:rsidR="0056466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Élise</w:t>
      </w:r>
      <w:r w:rsidR="00564669">
        <w:rPr>
          <w:rFonts w:ascii="Calibri" w:eastAsia="Calibri" w:hAnsi="Calibri" w:cs="Calibri"/>
          <w:sz w:val="22"/>
          <w:szCs w:val="22"/>
        </w:rPr>
        <w:t xml:space="preserve"> pleure enfin.</w:t>
      </w:r>
    </w:p>
    <w:p w14:paraId="3D45D0CC" w14:textId="77777777" w:rsidR="006F2EF6" w:rsidRDefault="006F2EF6">
      <w:pPr>
        <w:spacing w:line="276" w:lineRule="auto"/>
        <w:ind w:left="0" w:hanging="2"/>
        <w:rPr>
          <w:rFonts w:ascii="Calibri" w:eastAsia="Calibri" w:hAnsi="Calibri" w:cs="Calibri"/>
        </w:rPr>
      </w:pPr>
    </w:p>
    <w:tbl>
      <w:tblPr>
        <w:tblStyle w:val="a0"/>
        <w:tblW w:w="9795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6F2EF6" w14:paraId="37C946F1" w14:textId="77777777">
        <w:trPr>
          <w:jc w:val="center"/>
        </w:trPr>
        <w:tc>
          <w:tcPr>
            <w:tcW w:w="9795" w:type="dxa"/>
          </w:tcPr>
          <w:p w14:paraId="3A67EC84" w14:textId="77777777" w:rsidR="006F2EF6" w:rsidRDefault="00564669" w:rsidP="00E24A3D">
            <w:pPr>
              <w:tabs>
                <w:tab w:val="left" w:pos="495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Objectifs principaux de la fiche </w:t>
            </w:r>
          </w:p>
          <w:p w14:paraId="3FE94597" w14:textId="1FE6E10A" w:rsidR="006F2EF6" w:rsidRPr="00E24A3D" w:rsidRDefault="00564669" w:rsidP="00E24A3D">
            <w:pPr>
              <w:pStyle w:val="ListParagraph"/>
              <w:numPr>
                <w:ilvl w:val="0"/>
                <w:numId w:val="8"/>
              </w:numPr>
              <w:tabs>
                <w:tab w:val="left" w:pos="495"/>
              </w:tabs>
              <w:ind w:leftChars="0" w:firstLineChars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24A3D">
              <w:rPr>
                <w:rFonts w:ascii="Calibri" w:eastAsia="Calibri" w:hAnsi="Calibri" w:cs="Calibri"/>
                <w:sz w:val="22"/>
                <w:szCs w:val="22"/>
              </w:rPr>
              <w:t xml:space="preserve">Comprendre le lien particulier entre </w:t>
            </w:r>
            <w:r w:rsidR="00B5016E">
              <w:rPr>
                <w:rFonts w:ascii="Calibri" w:eastAsia="Calibri" w:hAnsi="Calibri" w:cs="Calibri"/>
                <w:sz w:val="22"/>
                <w:szCs w:val="22"/>
              </w:rPr>
              <w:t>Élise</w:t>
            </w:r>
            <w:r w:rsidRPr="00E24A3D">
              <w:rPr>
                <w:rFonts w:ascii="Calibri" w:eastAsia="Calibri" w:hAnsi="Calibri" w:cs="Calibri"/>
                <w:sz w:val="22"/>
                <w:szCs w:val="22"/>
              </w:rPr>
              <w:t xml:space="preserve"> et le chat, et le parallèle entre ces deux protagonistes.</w:t>
            </w:r>
          </w:p>
          <w:p w14:paraId="731F9030" w14:textId="77777777" w:rsidR="006F2EF6" w:rsidRDefault="00564669" w:rsidP="00E24A3D">
            <w:pPr>
              <w:tabs>
                <w:tab w:val="left" w:pos="495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Objectifs linguistiques</w:t>
            </w:r>
          </w:p>
          <w:p w14:paraId="1CEB7594" w14:textId="571848EB" w:rsidR="006F2EF6" w:rsidRPr="00E24A3D" w:rsidRDefault="00E24A3D" w:rsidP="00E24A3D">
            <w:pPr>
              <w:pStyle w:val="ListParagraph"/>
              <w:numPr>
                <w:ilvl w:val="0"/>
                <w:numId w:val="7"/>
              </w:numPr>
              <w:tabs>
                <w:tab w:val="left" w:pos="495"/>
              </w:tabs>
              <w:ind w:leftChars="0" w:firstLineChars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="00564669" w:rsidRPr="00E24A3D">
              <w:rPr>
                <w:rFonts w:ascii="Calibri" w:eastAsia="Calibri" w:hAnsi="Calibri" w:cs="Calibri"/>
                <w:sz w:val="22"/>
                <w:szCs w:val="22"/>
              </w:rPr>
              <w:t>ocabulaire du sentiment, de l’émotion</w:t>
            </w:r>
          </w:p>
          <w:p w14:paraId="100A7739" w14:textId="77777777" w:rsidR="006F2EF6" w:rsidRDefault="00564669" w:rsidP="00E24A3D">
            <w:pPr>
              <w:tabs>
                <w:tab w:val="left" w:pos="495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Activités pour le portfolio</w:t>
            </w:r>
          </w:p>
          <w:p w14:paraId="7C8C91FB" w14:textId="0D822170" w:rsidR="006F2EF6" w:rsidRPr="00E24A3D" w:rsidRDefault="00564669" w:rsidP="00E24A3D">
            <w:pPr>
              <w:pStyle w:val="ListParagraph"/>
              <w:numPr>
                <w:ilvl w:val="0"/>
                <w:numId w:val="7"/>
              </w:numPr>
              <w:tabs>
                <w:tab w:val="left" w:pos="495"/>
              </w:tabs>
              <w:ind w:leftChars="0" w:firstLineChars="0"/>
              <w:rPr>
                <w:rFonts w:ascii="Calibri" w:eastAsia="Calibri" w:hAnsi="Calibri" w:cs="Calibri"/>
              </w:rPr>
            </w:pPr>
            <w:r w:rsidRPr="00E24A3D">
              <w:rPr>
                <w:rFonts w:ascii="Calibri" w:eastAsia="Calibri" w:hAnsi="Calibri" w:cs="Calibri"/>
                <w:sz w:val="22"/>
                <w:szCs w:val="22"/>
              </w:rPr>
              <w:t>Rédaction narrative - 300-350 mots</w:t>
            </w:r>
          </w:p>
        </w:tc>
      </w:tr>
    </w:tbl>
    <w:p w14:paraId="3FB34FA9" w14:textId="77777777" w:rsidR="006F2EF6" w:rsidRDefault="006F2E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D03E481" w14:textId="77777777" w:rsidR="006F2EF6" w:rsidRDefault="005646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Mise en route (5 min)</w:t>
      </w:r>
    </w:p>
    <w:p w14:paraId="79620818" w14:textId="77777777" w:rsidR="006F2EF6" w:rsidRDefault="005646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Préparer à l’avance des petits papiers vierges.</w:t>
      </w:r>
    </w:p>
    <w:p w14:paraId="40DD7BC0" w14:textId="6ADBAC15" w:rsidR="006F2EF6" w:rsidRDefault="005646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Distribuer les petits papiers (un chacun(e).</w:t>
      </w:r>
    </w:p>
    <w:p w14:paraId="0BE1587C" w14:textId="63A19CC1" w:rsidR="006F2EF6" w:rsidRDefault="005646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Consigne élèves : </w:t>
      </w:r>
      <w:r>
        <w:rPr>
          <w:rFonts w:ascii="Calibri" w:eastAsia="Calibri" w:hAnsi="Calibri" w:cs="Calibri"/>
          <w:i/>
          <w:sz w:val="22"/>
          <w:szCs w:val="22"/>
        </w:rPr>
        <w:t xml:space="preserve">Si je vous dis </w:t>
      </w:r>
      <w:r w:rsidR="00E97187">
        <w:rPr>
          <w:rFonts w:ascii="Calibri" w:eastAsia="Calibri" w:hAnsi="Calibri" w:cs="Calibri"/>
          <w:i/>
          <w:sz w:val="22"/>
          <w:szCs w:val="22"/>
        </w:rPr>
        <w:t>’</w:t>
      </w:r>
      <w:r>
        <w:rPr>
          <w:rFonts w:ascii="Calibri" w:eastAsia="Calibri" w:hAnsi="Calibri" w:cs="Calibri"/>
          <w:i/>
          <w:sz w:val="22"/>
          <w:szCs w:val="22"/>
        </w:rPr>
        <w:t>Animal de compagnie</w:t>
      </w:r>
      <w:r w:rsidR="00E97187">
        <w:rPr>
          <w:rFonts w:ascii="Calibri" w:eastAsia="Calibri" w:hAnsi="Calibri" w:cs="Calibri"/>
          <w:i/>
          <w:sz w:val="22"/>
          <w:szCs w:val="22"/>
        </w:rPr>
        <w:t>’</w:t>
      </w:r>
      <w:r>
        <w:rPr>
          <w:rFonts w:ascii="Calibri" w:eastAsia="Calibri" w:hAnsi="Calibri" w:cs="Calibri"/>
          <w:i/>
          <w:sz w:val="22"/>
          <w:szCs w:val="22"/>
        </w:rPr>
        <w:t>, quelles émotions, sentiments et sensations cela vous évoque-t-il ? Inscrivez cela sur votre papier.</w:t>
      </w:r>
    </w:p>
    <w:p w14:paraId="5F0C3774" w14:textId="77777777" w:rsidR="006F2EF6" w:rsidRDefault="005646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Remarque :</w:t>
      </w:r>
      <w:r>
        <w:rPr>
          <w:rFonts w:ascii="Calibri" w:eastAsia="Calibri" w:hAnsi="Calibri" w:cs="Calibri"/>
          <w:sz w:val="22"/>
          <w:szCs w:val="22"/>
        </w:rPr>
        <w:t xml:space="preserve"> préciser que cela est anonyme : ne pas inscrire les noms sur les papiers.</w:t>
      </w:r>
    </w:p>
    <w:p w14:paraId="72B855FF" w14:textId="77777777" w:rsidR="006F2EF6" w:rsidRDefault="005646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333399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Ramasser les petits papiers dans un sac, puis faire piocher un papier au hasard à chaque élève, qui le lira à voix haute à la classe.</w:t>
      </w:r>
    </w:p>
    <w:p w14:paraId="24C81751" w14:textId="77777777" w:rsidR="006F2EF6" w:rsidRDefault="005646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Inscrire les réponses au fur et à mesure au tableau.</w:t>
      </w:r>
    </w:p>
    <w:p w14:paraId="2B3345AF" w14:textId="77777777" w:rsidR="006F2EF6" w:rsidRDefault="006F2E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0"/>
        </w:rPr>
      </w:pPr>
    </w:p>
    <w:p w14:paraId="69051A72" w14:textId="77777777" w:rsidR="006F2EF6" w:rsidRDefault="006F2E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03D47962" w14:textId="77777777" w:rsidR="006F2EF6" w:rsidRDefault="00564669">
      <w:pPr>
        <w:keepNext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1 – Hypothèses chronologiques (10 minutes)</w:t>
      </w:r>
    </w:p>
    <w:p w14:paraId="094162A5" w14:textId="77777777" w:rsidR="006F2EF6" w:rsidRDefault="00564669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Préparation préalable : imprimer et découper les étiquettes d’actions. cf. Annexe 1</w:t>
      </w:r>
    </w:p>
    <w:p w14:paraId="2C7216B4" w14:textId="77777777" w:rsidR="006F2EF6" w:rsidRDefault="00564669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Répartir les apprenants en binômes. </w:t>
      </w:r>
    </w:p>
    <w:p w14:paraId="2FDDCB29" w14:textId="77777777" w:rsidR="006F2EF6" w:rsidRDefault="00564669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Distribuer les étiquettes d’action. </w:t>
      </w:r>
    </w:p>
    <w:p w14:paraId="6AC7C094" w14:textId="6241688D" w:rsidR="006F2EF6" w:rsidRDefault="00564669">
      <w:pPr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Consigne apprenants : </w:t>
      </w:r>
      <w:r>
        <w:rPr>
          <w:rFonts w:ascii="Calibri" w:eastAsia="Calibri" w:hAnsi="Calibri" w:cs="Calibri"/>
          <w:i/>
          <w:sz w:val="22"/>
          <w:szCs w:val="22"/>
        </w:rPr>
        <w:t>Remettez les actions dans l’ordre chronologique qui vous paraît logique.</w:t>
      </w:r>
    </w:p>
    <w:p w14:paraId="0C33E20F" w14:textId="77777777" w:rsidR="006F2EF6" w:rsidRDefault="00564669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Correction sur la fiche apprenant : </w:t>
      </w:r>
    </w:p>
    <w:p w14:paraId="3D740954" w14:textId="77777777" w:rsidR="006F2EF6" w:rsidRDefault="006F2EF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796B7FB" w14:textId="3B635821" w:rsidR="006F2EF6" w:rsidRDefault="00B5016E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Élise</w:t>
      </w:r>
      <w:r w:rsidR="00564669">
        <w:rPr>
          <w:rFonts w:ascii="Calibri" w:eastAsia="Calibri" w:hAnsi="Calibri" w:cs="Calibri"/>
          <w:sz w:val="22"/>
          <w:szCs w:val="22"/>
        </w:rPr>
        <w:t xml:space="preserve"> parle doucement au chat qui réagit.</w:t>
      </w:r>
    </w:p>
    <w:p w14:paraId="5C1CD134" w14:textId="3644879C" w:rsidR="006F2EF6" w:rsidRDefault="00B5016E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Élise</w:t>
      </w:r>
      <w:r w:rsidR="00564669">
        <w:rPr>
          <w:rFonts w:ascii="Calibri" w:eastAsia="Calibri" w:hAnsi="Calibri" w:cs="Calibri"/>
          <w:sz w:val="22"/>
          <w:szCs w:val="22"/>
        </w:rPr>
        <w:t xml:space="preserve"> rentre dans la clinique vétérinaire sans conviction.</w:t>
      </w:r>
      <w:r w:rsidR="00564669">
        <w:rPr>
          <w:rFonts w:ascii="Calibri" w:eastAsia="Calibri" w:hAnsi="Calibri" w:cs="Calibri"/>
          <w:i/>
          <w:sz w:val="22"/>
          <w:szCs w:val="22"/>
        </w:rPr>
        <w:t xml:space="preserve"> </w:t>
      </w:r>
    </w:p>
    <w:p w14:paraId="58929A7F" w14:textId="44084824" w:rsidR="006F2EF6" w:rsidRDefault="00564669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En sortant de la prison, </w:t>
      </w:r>
      <w:r w:rsidR="00B5016E">
        <w:rPr>
          <w:rFonts w:ascii="Calibri" w:eastAsia="Calibri" w:hAnsi="Calibri" w:cs="Calibri"/>
          <w:sz w:val="22"/>
          <w:szCs w:val="22"/>
        </w:rPr>
        <w:t>Élise</w:t>
      </w:r>
      <w:r>
        <w:rPr>
          <w:rFonts w:ascii="Calibri" w:eastAsia="Calibri" w:hAnsi="Calibri" w:cs="Calibri"/>
          <w:sz w:val="22"/>
          <w:szCs w:val="22"/>
        </w:rPr>
        <w:t xml:space="preserve"> se sent vide.</w:t>
      </w:r>
    </w:p>
    <w:p w14:paraId="0B3DD57A" w14:textId="66E38913" w:rsidR="006F2EF6" w:rsidRDefault="00B5016E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Élise</w:t>
      </w:r>
      <w:r w:rsidR="00564669">
        <w:rPr>
          <w:rFonts w:ascii="Calibri" w:eastAsia="Calibri" w:hAnsi="Calibri" w:cs="Calibri"/>
          <w:sz w:val="22"/>
          <w:szCs w:val="22"/>
        </w:rPr>
        <w:t xml:space="preserve"> pleure contre le chat.</w:t>
      </w:r>
    </w:p>
    <w:p w14:paraId="5E336CE7" w14:textId="424DAC17" w:rsidR="006F2EF6" w:rsidRDefault="00B5016E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Élise</w:t>
      </w:r>
      <w:r w:rsidR="00564669">
        <w:rPr>
          <w:rFonts w:ascii="Calibri" w:eastAsia="Calibri" w:hAnsi="Calibri" w:cs="Calibri"/>
          <w:sz w:val="22"/>
          <w:szCs w:val="22"/>
        </w:rPr>
        <w:t xml:space="preserve"> n’est pas touchée par la nouvelle de l’état du chat.</w:t>
      </w:r>
    </w:p>
    <w:p w14:paraId="75E5D3F9" w14:textId="14A20A76" w:rsidR="006F2EF6" w:rsidRDefault="00B5016E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Élise</w:t>
      </w:r>
      <w:r w:rsidR="00564669">
        <w:rPr>
          <w:rFonts w:ascii="Calibri" w:eastAsia="Calibri" w:hAnsi="Calibri" w:cs="Calibri"/>
          <w:sz w:val="22"/>
          <w:szCs w:val="22"/>
        </w:rPr>
        <w:t xml:space="preserve"> se laisse guider sans réaction jusqu’au chat.</w:t>
      </w:r>
    </w:p>
    <w:p w14:paraId="0D01F38B" w14:textId="44EC1761" w:rsidR="006F2EF6" w:rsidRDefault="00B5016E">
      <w:pPr>
        <w:numPr>
          <w:ilvl w:val="0"/>
          <w:numId w:val="2"/>
        </w:numPr>
        <w:spacing w:after="12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Élise</w:t>
      </w:r>
      <w:r w:rsidR="00564669">
        <w:rPr>
          <w:rFonts w:ascii="Calibri" w:eastAsia="Calibri" w:hAnsi="Calibri" w:cs="Calibri"/>
          <w:sz w:val="22"/>
          <w:szCs w:val="22"/>
        </w:rPr>
        <w:t xml:space="preserve"> est secouée par le contact du chat contre elle.</w:t>
      </w:r>
    </w:p>
    <w:p w14:paraId="1EE8C72E" w14:textId="77777777" w:rsidR="006F2EF6" w:rsidRDefault="006F2EF6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</w:p>
    <w:p w14:paraId="632E0594" w14:textId="77777777" w:rsidR="006F2EF6" w:rsidRPr="00F63A13" w:rsidRDefault="00564669">
      <w:pPr>
        <w:ind w:left="0" w:hanging="2"/>
        <w:jc w:val="both"/>
        <w:rPr>
          <w:rFonts w:ascii="Calibri" w:eastAsia="Calibri" w:hAnsi="Calibri" w:cs="Calibri"/>
          <w:lang w:val="en-ZA"/>
        </w:rPr>
      </w:pPr>
      <w:r w:rsidRPr="00F63A13">
        <w:rPr>
          <w:rFonts w:ascii="Calibri" w:eastAsia="Calibri" w:hAnsi="Calibri" w:cs="Calibri"/>
          <w:color w:val="943634"/>
          <w:u w:val="single"/>
          <w:lang w:val="en-ZA"/>
        </w:rPr>
        <w:t>Correction :</w:t>
      </w:r>
      <w:r w:rsidRPr="00F63A13">
        <w:rPr>
          <w:rFonts w:ascii="Calibri" w:eastAsia="Calibri" w:hAnsi="Calibri" w:cs="Calibri"/>
          <w:lang w:val="en-ZA"/>
        </w:rPr>
        <w:t xml:space="preserve">   1 : c       2 : b        3 : e           4 : f          5 : a         6 : g         7 : d</w:t>
      </w:r>
    </w:p>
    <w:p w14:paraId="7798DEBF" w14:textId="77777777" w:rsidR="006F2EF6" w:rsidRDefault="00564669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Remarque </w:t>
      </w:r>
      <w:r>
        <w:rPr>
          <w:rFonts w:ascii="Calibri" w:eastAsia="Calibri" w:hAnsi="Calibri" w:cs="Calibri"/>
        </w:rPr>
        <w:t>: la correction peut se faire après l’activité lecture (activité 2).</w:t>
      </w:r>
    </w:p>
    <w:p w14:paraId="3EA63960" w14:textId="77777777" w:rsidR="006F2EF6" w:rsidRDefault="006F2EF6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</w:p>
    <w:p w14:paraId="09F3F89C" w14:textId="2B8B9749" w:rsidR="006F2EF6" w:rsidRDefault="006F2EF6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</w:p>
    <w:p w14:paraId="2537958D" w14:textId="77777777" w:rsidR="0067680A" w:rsidRDefault="0067680A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</w:p>
    <w:p w14:paraId="6F953F40" w14:textId="2FFA8BB8" w:rsidR="006F2EF6" w:rsidRDefault="00564669">
      <w:pPr>
        <w:ind w:left="0" w:hanging="2"/>
        <w:jc w:val="both"/>
        <w:rPr>
          <w:rFonts w:ascii="Calibri" w:eastAsia="Calibri" w:hAnsi="Calibri" w:cs="Calibri"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lastRenderedPageBreak/>
        <w:t>Activité 2 – Lecture (25 minutes)</w:t>
      </w:r>
    </w:p>
    <w:p w14:paraId="4BA87E80" w14:textId="77777777" w:rsidR="006F2EF6" w:rsidRDefault="00564669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Lecture à voix haute de l’extrait, par l’enseignant ou les élèves.</w:t>
      </w:r>
    </w:p>
    <w:p w14:paraId="1A09BEE8" w14:textId="173360C5" w:rsidR="006F2EF6" w:rsidRDefault="00564669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Possibilité de répartir la lecture ainsi : un(e) élève pour la narration, un(e) élève pour </w:t>
      </w:r>
      <w:r w:rsidR="00B5016E">
        <w:rPr>
          <w:rFonts w:ascii="Calibri" w:eastAsia="Calibri" w:hAnsi="Calibri" w:cs="Calibri"/>
          <w:sz w:val="22"/>
          <w:szCs w:val="22"/>
        </w:rPr>
        <w:t>Élise</w:t>
      </w:r>
      <w:r>
        <w:rPr>
          <w:rFonts w:ascii="Calibri" w:eastAsia="Calibri" w:hAnsi="Calibri" w:cs="Calibri"/>
          <w:sz w:val="22"/>
          <w:szCs w:val="22"/>
        </w:rPr>
        <w:t>, un(e) élève pour le vétérinaire.</w:t>
      </w:r>
    </w:p>
    <w:p w14:paraId="02ED8BEC" w14:textId="77777777" w:rsidR="006F2EF6" w:rsidRDefault="006F2EF6">
      <w:pPr>
        <w:ind w:left="0" w:hanging="2"/>
        <w:rPr>
          <w:rFonts w:ascii="Calibri" w:eastAsia="Calibri" w:hAnsi="Calibri" w:cs="Calibri"/>
          <w:color w:val="FF0000"/>
          <w:sz w:val="22"/>
          <w:szCs w:val="22"/>
        </w:rPr>
      </w:pPr>
    </w:p>
    <w:p w14:paraId="6E1D94B4" w14:textId="77777777" w:rsidR="006F2EF6" w:rsidRDefault="006F2EF6">
      <w:pPr>
        <w:ind w:left="0" w:hanging="2"/>
        <w:rPr>
          <w:rFonts w:ascii="Calibri" w:eastAsia="Calibri" w:hAnsi="Calibri" w:cs="Calibri"/>
          <w:color w:val="FF0000"/>
          <w:sz w:val="22"/>
          <w:szCs w:val="22"/>
        </w:rPr>
      </w:pPr>
    </w:p>
    <w:p w14:paraId="7FDEB187" w14:textId="77777777" w:rsidR="006F2EF6" w:rsidRDefault="00564669">
      <w:pPr>
        <w:spacing w:before="240" w:line="36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3 – Vocabulaire (10 minutes)</w:t>
      </w:r>
    </w:p>
    <w:p w14:paraId="1D4D8DCB" w14:textId="77777777" w:rsidR="006F2EF6" w:rsidRDefault="00564669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Répartir les apprenants en binômes.</w:t>
      </w:r>
      <w:r>
        <w:rPr>
          <w:rFonts w:ascii="Calibri" w:eastAsia="Calibri" w:hAnsi="Calibri" w:cs="Calibri"/>
          <w:sz w:val="22"/>
          <w:szCs w:val="22"/>
        </w:rPr>
        <w:br/>
        <w:t xml:space="preserve">Consigne élèves :  </w:t>
      </w:r>
      <w:r>
        <w:rPr>
          <w:rFonts w:ascii="Calibri" w:eastAsia="Calibri" w:hAnsi="Calibri" w:cs="Calibri"/>
          <w:i/>
          <w:sz w:val="22"/>
          <w:szCs w:val="22"/>
        </w:rPr>
        <w:t>Faites correspondre les mots ou expressions avec leurs définitions.</w:t>
      </w:r>
    </w:p>
    <w:p w14:paraId="43456110" w14:textId="77777777" w:rsidR="006F2EF6" w:rsidRDefault="00564669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Remarque : leur signaler de faire attention à la nature et à la forme des mots.</w:t>
      </w:r>
    </w:p>
    <w:p w14:paraId="57A9851E" w14:textId="77777777" w:rsidR="006F2EF6" w:rsidRDefault="006F2EF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028" w:type="dxa"/>
        <w:jc w:val="center"/>
        <w:tblLayout w:type="fixed"/>
        <w:tblLook w:val="0000" w:firstRow="0" w:lastRow="0" w:firstColumn="0" w:lastColumn="0" w:noHBand="0" w:noVBand="0"/>
      </w:tblPr>
      <w:tblGrid>
        <w:gridCol w:w="2747"/>
        <w:gridCol w:w="397"/>
        <w:gridCol w:w="284"/>
        <w:gridCol w:w="2835"/>
        <w:gridCol w:w="255"/>
        <w:gridCol w:w="375"/>
        <w:gridCol w:w="3135"/>
      </w:tblGrid>
      <w:tr w:rsidR="006F2EF6" w14:paraId="60DF809B" w14:textId="77777777">
        <w:trPr>
          <w:jc w:val="center"/>
        </w:trPr>
        <w:tc>
          <w:tcPr>
            <w:tcW w:w="2747" w:type="dxa"/>
          </w:tcPr>
          <w:p w14:paraId="1D64B5BA" w14:textId="77777777" w:rsidR="006F2EF6" w:rsidRDefault="00564669">
            <w:pPr>
              <w:spacing w:line="276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garder la bouche cousue    </w:t>
            </w:r>
          </w:p>
        </w:tc>
        <w:tc>
          <w:tcPr>
            <w:tcW w:w="397" w:type="dxa"/>
          </w:tcPr>
          <w:p w14:paraId="3B9C74A4" w14:textId="77777777" w:rsidR="006F2EF6" w:rsidRDefault="00564669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284" w:type="dxa"/>
          </w:tcPr>
          <w:p w14:paraId="7C3389C5" w14:textId="77777777" w:rsidR="006F2EF6" w:rsidRDefault="00564669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2835" w:type="dxa"/>
          </w:tcPr>
          <w:p w14:paraId="603954BC" w14:textId="77777777" w:rsidR="006F2EF6" w:rsidRDefault="006F2EF6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255" w:type="dxa"/>
          </w:tcPr>
          <w:p w14:paraId="1274880A" w14:textId="77777777" w:rsidR="006F2EF6" w:rsidRDefault="00564669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375" w:type="dxa"/>
          </w:tcPr>
          <w:p w14:paraId="1B93B603" w14:textId="77777777" w:rsidR="006F2EF6" w:rsidRDefault="00564669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35" w:type="dxa"/>
          </w:tcPr>
          <w:p w14:paraId="0CBA446B" w14:textId="77777777" w:rsidR="006F2EF6" w:rsidRDefault="005646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inquiet </w:t>
            </w:r>
          </w:p>
        </w:tc>
      </w:tr>
      <w:tr w:rsidR="006F2EF6" w14:paraId="6ED7D456" w14:textId="77777777">
        <w:trPr>
          <w:jc w:val="center"/>
        </w:trPr>
        <w:tc>
          <w:tcPr>
            <w:tcW w:w="2747" w:type="dxa"/>
          </w:tcPr>
          <w:p w14:paraId="79559BF0" w14:textId="77777777" w:rsidR="006F2EF6" w:rsidRDefault="00564669">
            <w:pPr>
              <w:spacing w:line="276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machinalement </w:t>
            </w:r>
          </w:p>
        </w:tc>
        <w:tc>
          <w:tcPr>
            <w:tcW w:w="397" w:type="dxa"/>
          </w:tcPr>
          <w:p w14:paraId="644C3A06" w14:textId="77777777" w:rsidR="006F2EF6" w:rsidRDefault="00564669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284" w:type="dxa"/>
          </w:tcPr>
          <w:p w14:paraId="5B5AF17D" w14:textId="77777777" w:rsidR="006F2EF6" w:rsidRDefault="00564669">
            <w:p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2835" w:type="dxa"/>
          </w:tcPr>
          <w:p w14:paraId="4AEF252C" w14:textId="77777777" w:rsidR="006F2EF6" w:rsidRDefault="006F2EF6">
            <w:pP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55" w:type="dxa"/>
          </w:tcPr>
          <w:p w14:paraId="5371DDE1" w14:textId="77777777" w:rsidR="006F2EF6" w:rsidRDefault="00564669">
            <w:pPr>
              <w:spacing w:line="276" w:lineRule="auto"/>
              <w:ind w:left="0" w:hanging="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375" w:type="dxa"/>
          </w:tcPr>
          <w:p w14:paraId="5259D2DC" w14:textId="77777777" w:rsidR="006F2EF6" w:rsidRDefault="00564669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35" w:type="dxa"/>
          </w:tcPr>
          <w:p w14:paraId="5AFB1EC2" w14:textId="77777777" w:rsidR="006F2EF6" w:rsidRDefault="005646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ne pas parler </w:t>
            </w:r>
          </w:p>
        </w:tc>
      </w:tr>
      <w:tr w:rsidR="006F2EF6" w14:paraId="37445E10" w14:textId="77777777">
        <w:trPr>
          <w:jc w:val="center"/>
        </w:trPr>
        <w:tc>
          <w:tcPr>
            <w:tcW w:w="2747" w:type="dxa"/>
          </w:tcPr>
          <w:p w14:paraId="68F9DB9B" w14:textId="77777777" w:rsidR="006F2EF6" w:rsidRDefault="00564669">
            <w:pPr>
              <w:spacing w:line="276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vacante</w:t>
            </w:r>
          </w:p>
        </w:tc>
        <w:tc>
          <w:tcPr>
            <w:tcW w:w="397" w:type="dxa"/>
          </w:tcPr>
          <w:p w14:paraId="546AA698" w14:textId="77777777" w:rsidR="006F2EF6" w:rsidRDefault="0056466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284" w:type="dxa"/>
          </w:tcPr>
          <w:p w14:paraId="1A85F488" w14:textId="77777777" w:rsidR="006F2EF6" w:rsidRDefault="00564669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2835" w:type="dxa"/>
          </w:tcPr>
          <w:p w14:paraId="2002BAAF" w14:textId="77777777" w:rsidR="006F2EF6" w:rsidRDefault="006F2EF6">
            <w:pP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55" w:type="dxa"/>
          </w:tcPr>
          <w:p w14:paraId="23C084AC" w14:textId="77777777" w:rsidR="006F2EF6" w:rsidRDefault="00564669">
            <w:p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375" w:type="dxa"/>
          </w:tcPr>
          <w:p w14:paraId="2BAE7DB2" w14:textId="77777777" w:rsidR="006F2EF6" w:rsidRDefault="00564669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35" w:type="dxa"/>
          </w:tcPr>
          <w:p w14:paraId="6018ECE1" w14:textId="77777777" w:rsidR="006F2EF6" w:rsidRDefault="00564669">
            <w:pP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qui est inoccupée</w:t>
            </w:r>
          </w:p>
        </w:tc>
      </w:tr>
      <w:tr w:rsidR="006F2EF6" w14:paraId="290A3A3B" w14:textId="77777777">
        <w:trPr>
          <w:jc w:val="center"/>
        </w:trPr>
        <w:tc>
          <w:tcPr>
            <w:tcW w:w="2747" w:type="dxa"/>
          </w:tcPr>
          <w:p w14:paraId="54D95BFC" w14:textId="77777777" w:rsidR="006F2EF6" w:rsidRDefault="00564669">
            <w:pPr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sans ressort</w:t>
            </w:r>
          </w:p>
        </w:tc>
        <w:tc>
          <w:tcPr>
            <w:tcW w:w="397" w:type="dxa"/>
          </w:tcPr>
          <w:p w14:paraId="31AABA06" w14:textId="77777777" w:rsidR="006F2EF6" w:rsidRDefault="0056466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84" w:type="dxa"/>
          </w:tcPr>
          <w:p w14:paraId="7DAF4C19" w14:textId="77777777" w:rsidR="006F2EF6" w:rsidRDefault="00564669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2835" w:type="dxa"/>
          </w:tcPr>
          <w:p w14:paraId="490745B4" w14:textId="77777777" w:rsidR="006F2EF6" w:rsidRDefault="006F2EF6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55" w:type="dxa"/>
          </w:tcPr>
          <w:p w14:paraId="3709F683" w14:textId="77777777" w:rsidR="006F2EF6" w:rsidRDefault="00564669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375" w:type="dxa"/>
          </w:tcPr>
          <w:p w14:paraId="1442DD8E" w14:textId="77777777" w:rsidR="006F2EF6" w:rsidRDefault="0056466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35" w:type="dxa"/>
          </w:tcPr>
          <w:p w14:paraId="643A3B85" w14:textId="77777777" w:rsidR="006F2EF6" w:rsidRDefault="005646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qui est mou</w:t>
            </w:r>
          </w:p>
        </w:tc>
      </w:tr>
      <w:tr w:rsidR="006F2EF6" w14:paraId="47CA024B" w14:textId="77777777">
        <w:trPr>
          <w:jc w:val="center"/>
        </w:trPr>
        <w:tc>
          <w:tcPr>
            <w:tcW w:w="2747" w:type="dxa"/>
          </w:tcPr>
          <w:p w14:paraId="0868A5E8" w14:textId="77777777" w:rsidR="006F2EF6" w:rsidRDefault="00564669">
            <w:pPr>
              <w:spacing w:line="276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soucieux</w:t>
            </w:r>
          </w:p>
        </w:tc>
        <w:tc>
          <w:tcPr>
            <w:tcW w:w="397" w:type="dxa"/>
          </w:tcPr>
          <w:p w14:paraId="31B158CC" w14:textId="77777777" w:rsidR="006F2EF6" w:rsidRDefault="00564669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84" w:type="dxa"/>
          </w:tcPr>
          <w:p w14:paraId="7BA867B1" w14:textId="77777777" w:rsidR="006F2EF6" w:rsidRDefault="00564669">
            <w:p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2835" w:type="dxa"/>
          </w:tcPr>
          <w:p w14:paraId="069EEC7D" w14:textId="77777777" w:rsidR="006F2EF6" w:rsidRDefault="006F2EF6">
            <w:pP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55" w:type="dxa"/>
          </w:tcPr>
          <w:p w14:paraId="19E31C34" w14:textId="77777777" w:rsidR="006F2EF6" w:rsidRDefault="00564669">
            <w:p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375" w:type="dxa"/>
          </w:tcPr>
          <w:p w14:paraId="38BDB17C" w14:textId="77777777" w:rsidR="006F2EF6" w:rsidRDefault="00564669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135" w:type="dxa"/>
          </w:tcPr>
          <w:p w14:paraId="604EBD88" w14:textId="77777777" w:rsidR="006F2EF6" w:rsidRDefault="00564669">
            <w:pP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sans y réfléchir</w:t>
            </w:r>
          </w:p>
        </w:tc>
      </w:tr>
      <w:tr w:rsidR="006F2EF6" w14:paraId="05879B3A" w14:textId="77777777">
        <w:trPr>
          <w:jc w:val="center"/>
        </w:trPr>
        <w:tc>
          <w:tcPr>
            <w:tcW w:w="2747" w:type="dxa"/>
          </w:tcPr>
          <w:p w14:paraId="2BC6C2B3" w14:textId="77777777" w:rsidR="006F2EF6" w:rsidRDefault="00564669">
            <w:pPr>
              <w:spacing w:line="276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ramolli</w:t>
            </w:r>
          </w:p>
        </w:tc>
        <w:tc>
          <w:tcPr>
            <w:tcW w:w="397" w:type="dxa"/>
          </w:tcPr>
          <w:p w14:paraId="03282380" w14:textId="77777777" w:rsidR="006F2EF6" w:rsidRDefault="00564669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284" w:type="dxa"/>
          </w:tcPr>
          <w:p w14:paraId="35E68A24" w14:textId="77777777" w:rsidR="006F2EF6" w:rsidRDefault="00564669">
            <w:p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2835" w:type="dxa"/>
          </w:tcPr>
          <w:p w14:paraId="684E5A19" w14:textId="77777777" w:rsidR="006F2EF6" w:rsidRDefault="006F2EF6">
            <w:pP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55" w:type="dxa"/>
          </w:tcPr>
          <w:p w14:paraId="20E36BD1" w14:textId="77777777" w:rsidR="006F2EF6" w:rsidRDefault="00564669">
            <w:p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375" w:type="dxa"/>
          </w:tcPr>
          <w:p w14:paraId="4FABF8A2" w14:textId="77777777" w:rsidR="006F2EF6" w:rsidRDefault="00564669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3135" w:type="dxa"/>
          </w:tcPr>
          <w:p w14:paraId="136E322D" w14:textId="77777777" w:rsidR="006F2EF6" w:rsidRDefault="00564669">
            <w:pP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brutaliser</w:t>
            </w:r>
          </w:p>
        </w:tc>
      </w:tr>
      <w:tr w:rsidR="006F2EF6" w14:paraId="4A419DBE" w14:textId="77777777">
        <w:trPr>
          <w:jc w:val="center"/>
        </w:trPr>
        <w:tc>
          <w:tcPr>
            <w:tcW w:w="2747" w:type="dxa"/>
          </w:tcPr>
          <w:p w14:paraId="3E5AC05C" w14:textId="76A3AD9B" w:rsidR="006F2EF6" w:rsidRDefault="00564669">
            <w:pPr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secouée</w:t>
            </w:r>
          </w:p>
        </w:tc>
        <w:tc>
          <w:tcPr>
            <w:tcW w:w="397" w:type="dxa"/>
          </w:tcPr>
          <w:p w14:paraId="3A925D6B" w14:textId="77777777" w:rsidR="006F2EF6" w:rsidRDefault="0056466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284" w:type="dxa"/>
          </w:tcPr>
          <w:p w14:paraId="1C169D1A" w14:textId="77777777" w:rsidR="006F2EF6" w:rsidRDefault="00564669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2835" w:type="dxa"/>
          </w:tcPr>
          <w:p w14:paraId="2A95B002" w14:textId="77777777" w:rsidR="006F2EF6" w:rsidRDefault="006F2EF6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55" w:type="dxa"/>
          </w:tcPr>
          <w:p w14:paraId="4B8E1418" w14:textId="77777777" w:rsidR="006F2EF6" w:rsidRDefault="00564669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375" w:type="dxa"/>
          </w:tcPr>
          <w:p w14:paraId="24A5AE9E" w14:textId="77777777" w:rsidR="006F2EF6" w:rsidRDefault="0056466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3135" w:type="dxa"/>
          </w:tcPr>
          <w:p w14:paraId="0328AB55" w14:textId="77777777" w:rsidR="006F2EF6" w:rsidRDefault="005646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sans énergie</w:t>
            </w:r>
          </w:p>
        </w:tc>
      </w:tr>
      <w:tr w:rsidR="006F2EF6" w14:paraId="109A2869" w14:textId="77777777">
        <w:trPr>
          <w:jc w:val="center"/>
        </w:trPr>
        <w:tc>
          <w:tcPr>
            <w:tcW w:w="2747" w:type="dxa"/>
          </w:tcPr>
          <w:p w14:paraId="524D4EE7" w14:textId="77777777" w:rsidR="006F2EF6" w:rsidRDefault="00564669">
            <w:pPr>
              <w:spacing w:line="276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fervente</w:t>
            </w:r>
          </w:p>
        </w:tc>
        <w:tc>
          <w:tcPr>
            <w:tcW w:w="397" w:type="dxa"/>
          </w:tcPr>
          <w:p w14:paraId="7AD8CC55" w14:textId="77777777" w:rsidR="006F2EF6" w:rsidRDefault="00564669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284" w:type="dxa"/>
          </w:tcPr>
          <w:p w14:paraId="6A23BF9A" w14:textId="77777777" w:rsidR="006F2EF6" w:rsidRDefault="00564669">
            <w:p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2835" w:type="dxa"/>
          </w:tcPr>
          <w:p w14:paraId="787A7858" w14:textId="77777777" w:rsidR="006F2EF6" w:rsidRDefault="006F2EF6">
            <w:pP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55" w:type="dxa"/>
          </w:tcPr>
          <w:p w14:paraId="0D67BC69" w14:textId="77777777" w:rsidR="006F2EF6" w:rsidRDefault="00564669">
            <w:p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375" w:type="dxa"/>
          </w:tcPr>
          <w:p w14:paraId="5FB3C61C" w14:textId="77777777" w:rsidR="006F2EF6" w:rsidRDefault="00564669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3135" w:type="dxa"/>
          </w:tcPr>
          <w:p w14:paraId="0EC40255" w14:textId="77777777" w:rsidR="006F2EF6" w:rsidRDefault="00564669">
            <w:pP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émue</w:t>
            </w:r>
          </w:p>
        </w:tc>
      </w:tr>
      <w:tr w:rsidR="006F2EF6" w14:paraId="3B3C291D" w14:textId="77777777">
        <w:trPr>
          <w:jc w:val="center"/>
        </w:trPr>
        <w:tc>
          <w:tcPr>
            <w:tcW w:w="2747" w:type="dxa"/>
          </w:tcPr>
          <w:p w14:paraId="050CFA19" w14:textId="77777777" w:rsidR="006F2EF6" w:rsidRDefault="00564669">
            <w:pPr>
              <w:spacing w:line="276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rudoyer</w:t>
            </w:r>
          </w:p>
        </w:tc>
        <w:tc>
          <w:tcPr>
            <w:tcW w:w="397" w:type="dxa"/>
          </w:tcPr>
          <w:p w14:paraId="5DE33C2A" w14:textId="77777777" w:rsidR="006F2EF6" w:rsidRDefault="00564669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284" w:type="dxa"/>
          </w:tcPr>
          <w:p w14:paraId="7188021A" w14:textId="77777777" w:rsidR="006F2EF6" w:rsidRDefault="00564669">
            <w:p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2835" w:type="dxa"/>
          </w:tcPr>
          <w:p w14:paraId="09C5A067" w14:textId="77777777" w:rsidR="006F2EF6" w:rsidRDefault="006F2EF6">
            <w:pP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55" w:type="dxa"/>
          </w:tcPr>
          <w:p w14:paraId="7DA733C1" w14:textId="77777777" w:rsidR="006F2EF6" w:rsidRDefault="00564669">
            <w:p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375" w:type="dxa"/>
          </w:tcPr>
          <w:p w14:paraId="127976FD" w14:textId="77777777" w:rsidR="006F2EF6" w:rsidRDefault="00564669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3135" w:type="dxa"/>
          </w:tcPr>
          <w:p w14:paraId="58D695C2" w14:textId="77777777" w:rsidR="006F2EF6" w:rsidRDefault="00564669">
            <w:pP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intense, puissante</w:t>
            </w:r>
          </w:p>
        </w:tc>
      </w:tr>
      <w:tr w:rsidR="006F2EF6" w14:paraId="62732085" w14:textId="77777777">
        <w:trPr>
          <w:jc w:val="center"/>
        </w:trPr>
        <w:tc>
          <w:tcPr>
            <w:tcW w:w="2747" w:type="dxa"/>
          </w:tcPr>
          <w:p w14:paraId="0E021E1F" w14:textId="77777777" w:rsidR="006F2EF6" w:rsidRDefault="00564669">
            <w:pPr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douillet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</w:tcPr>
          <w:p w14:paraId="024A43E9" w14:textId="77777777" w:rsidR="006F2EF6" w:rsidRDefault="0056466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</w:p>
        </w:tc>
        <w:tc>
          <w:tcPr>
            <w:tcW w:w="284" w:type="dxa"/>
          </w:tcPr>
          <w:p w14:paraId="761C0168" w14:textId="77777777" w:rsidR="006F2EF6" w:rsidRDefault="00564669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2835" w:type="dxa"/>
          </w:tcPr>
          <w:p w14:paraId="2B6EE2BA" w14:textId="77777777" w:rsidR="006F2EF6" w:rsidRDefault="006F2EF6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55" w:type="dxa"/>
          </w:tcPr>
          <w:p w14:paraId="57FCD25C" w14:textId="77777777" w:rsidR="006F2EF6" w:rsidRDefault="00564669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375" w:type="dxa"/>
          </w:tcPr>
          <w:p w14:paraId="191EF6A1" w14:textId="77777777" w:rsidR="006F2EF6" w:rsidRDefault="0056466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135" w:type="dxa"/>
          </w:tcPr>
          <w:p w14:paraId="53E844D8" w14:textId="77777777" w:rsidR="006F2EF6" w:rsidRDefault="005646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confortable, agréable</w:t>
            </w:r>
          </w:p>
          <w:p w14:paraId="10A601D1" w14:textId="77777777" w:rsidR="006F2EF6" w:rsidRDefault="006F2EF6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A05F41" w14:textId="77777777" w:rsidR="006F2EF6" w:rsidRDefault="006F2EF6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5B37B56" w14:textId="5BE1FB72" w:rsidR="006F2EF6" w:rsidRPr="00F63A13" w:rsidRDefault="00564669">
      <w:pPr>
        <w:ind w:left="0" w:hanging="2"/>
        <w:jc w:val="both"/>
        <w:rPr>
          <w:rFonts w:ascii="Calibri" w:eastAsia="Calibri" w:hAnsi="Calibri" w:cs="Calibri"/>
          <w:lang w:val="en-ZA"/>
        </w:rPr>
      </w:pPr>
      <w:r w:rsidRPr="00F63A13">
        <w:rPr>
          <w:rFonts w:ascii="Calibri" w:eastAsia="Calibri" w:hAnsi="Calibri" w:cs="Calibri"/>
          <w:color w:val="943634"/>
          <w:u w:val="single"/>
          <w:lang w:val="en-ZA"/>
        </w:rPr>
        <w:t>Correction :</w:t>
      </w:r>
      <w:r w:rsidRPr="00F63A13">
        <w:rPr>
          <w:rFonts w:ascii="Calibri" w:eastAsia="Calibri" w:hAnsi="Calibri" w:cs="Calibri"/>
          <w:lang w:val="en-ZA"/>
        </w:rPr>
        <w:t xml:space="preserve">   A : 2</w:t>
      </w:r>
      <w:r w:rsidR="006F7B15">
        <w:rPr>
          <w:rFonts w:ascii="Calibri" w:eastAsia="Calibri" w:hAnsi="Calibri" w:cs="Calibri"/>
          <w:lang w:val="en-ZA"/>
        </w:rPr>
        <w:t xml:space="preserve">        </w:t>
      </w:r>
      <w:r w:rsidRPr="00F63A13">
        <w:rPr>
          <w:rFonts w:ascii="Calibri" w:eastAsia="Calibri" w:hAnsi="Calibri" w:cs="Calibri"/>
          <w:lang w:val="en-ZA"/>
        </w:rPr>
        <w:t>B : 5</w:t>
      </w:r>
      <w:r w:rsidR="006F7B15">
        <w:rPr>
          <w:rFonts w:ascii="Calibri" w:eastAsia="Calibri" w:hAnsi="Calibri" w:cs="Calibri"/>
          <w:lang w:val="en-ZA"/>
        </w:rPr>
        <w:t xml:space="preserve">        </w:t>
      </w:r>
      <w:r w:rsidRPr="00F63A13">
        <w:rPr>
          <w:rFonts w:ascii="Calibri" w:eastAsia="Calibri" w:hAnsi="Calibri" w:cs="Calibri"/>
          <w:lang w:val="en-ZA"/>
        </w:rPr>
        <w:t>C : 3</w:t>
      </w:r>
      <w:r w:rsidRPr="00F63A13">
        <w:rPr>
          <w:rFonts w:ascii="Calibri" w:eastAsia="Calibri" w:hAnsi="Calibri" w:cs="Calibri"/>
          <w:lang w:val="en-ZA"/>
        </w:rPr>
        <w:tab/>
        <w:t>D : 7</w:t>
      </w:r>
      <w:r w:rsidRPr="00F63A13">
        <w:rPr>
          <w:rFonts w:ascii="Calibri" w:eastAsia="Calibri" w:hAnsi="Calibri" w:cs="Calibri"/>
          <w:lang w:val="en-ZA"/>
        </w:rPr>
        <w:tab/>
        <w:t>E : 1</w:t>
      </w:r>
      <w:r w:rsidRPr="00F63A13">
        <w:rPr>
          <w:rFonts w:ascii="Calibri" w:eastAsia="Calibri" w:hAnsi="Calibri" w:cs="Calibri"/>
          <w:lang w:val="en-ZA"/>
        </w:rPr>
        <w:tab/>
        <w:t>F : 4</w:t>
      </w:r>
      <w:r w:rsidRPr="00F63A13">
        <w:rPr>
          <w:rFonts w:ascii="Calibri" w:eastAsia="Calibri" w:hAnsi="Calibri" w:cs="Calibri"/>
          <w:lang w:val="en-ZA"/>
        </w:rPr>
        <w:tab/>
        <w:t>G : 8</w:t>
      </w:r>
      <w:r w:rsidRPr="00F63A13">
        <w:rPr>
          <w:rFonts w:ascii="Calibri" w:eastAsia="Calibri" w:hAnsi="Calibri" w:cs="Calibri"/>
          <w:lang w:val="en-ZA"/>
        </w:rPr>
        <w:tab/>
        <w:t>H : 9</w:t>
      </w:r>
      <w:r w:rsidRPr="00F63A13">
        <w:rPr>
          <w:rFonts w:ascii="Calibri" w:eastAsia="Calibri" w:hAnsi="Calibri" w:cs="Calibri"/>
          <w:lang w:val="en-ZA"/>
        </w:rPr>
        <w:tab/>
        <w:t>I : 6</w:t>
      </w:r>
      <w:r w:rsidRPr="00F63A13">
        <w:rPr>
          <w:rFonts w:ascii="Calibri" w:eastAsia="Calibri" w:hAnsi="Calibri" w:cs="Calibri"/>
          <w:lang w:val="en-ZA"/>
        </w:rPr>
        <w:tab/>
        <w:t>J : 10</w:t>
      </w:r>
    </w:p>
    <w:p w14:paraId="018F771A" w14:textId="77777777" w:rsidR="006F2EF6" w:rsidRPr="00F63A13" w:rsidRDefault="006F2EF6">
      <w:pPr>
        <w:ind w:left="0" w:hanging="2"/>
        <w:jc w:val="both"/>
        <w:rPr>
          <w:rFonts w:ascii="Calibri" w:eastAsia="Calibri" w:hAnsi="Calibri" w:cs="Calibri"/>
          <w:lang w:val="en-ZA"/>
        </w:rPr>
      </w:pPr>
    </w:p>
    <w:p w14:paraId="77D8C070" w14:textId="77777777" w:rsidR="006F2EF6" w:rsidRPr="00F63A13" w:rsidRDefault="006F2EF6">
      <w:pPr>
        <w:ind w:left="0" w:hanging="2"/>
        <w:jc w:val="both"/>
        <w:rPr>
          <w:rFonts w:ascii="Calibri" w:eastAsia="Calibri" w:hAnsi="Calibri" w:cs="Calibri"/>
          <w:lang w:val="en-ZA"/>
        </w:rPr>
      </w:pPr>
    </w:p>
    <w:p w14:paraId="515B7808" w14:textId="77777777" w:rsidR="006F2EF6" w:rsidRPr="00F63A13" w:rsidRDefault="006F2E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FF"/>
          <w:szCs w:val="20"/>
          <w:u w:val="single"/>
          <w:lang w:val="en-ZA"/>
        </w:rPr>
      </w:pPr>
    </w:p>
    <w:p w14:paraId="3D18AD23" w14:textId="77777777" w:rsidR="006F2EF6" w:rsidRDefault="0056466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4 – Compréhension - Interprétation (15 minutes)</w:t>
      </w:r>
    </w:p>
    <w:p w14:paraId="76B6F692" w14:textId="77777777" w:rsidR="006F2EF6" w:rsidRDefault="00564669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Répartir la classe en 4 groupes. </w:t>
      </w:r>
    </w:p>
    <w:p w14:paraId="641E3D97" w14:textId="77777777" w:rsidR="006F2EF6" w:rsidRDefault="00564669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Poser une de ces questions par groupe : </w:t>
      </w:r>
    </w:p>
    <w:p w14:paraId="772DC21D" w14:textId="6CC298FB" w:rsidR="006F2EF6" w:rsidRDefault="00564669">
      <w:pPr>
        <w:numPr>
          <w:ilvl w:val="0"/>
          <w:numId w:val="5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Comment </w:t>
      </w:r>
      <w:r w:rsidR="00B5016E">
        <w:rPr>
          <w:rFonts w:ascii="Calibri" w:eastAsia="Calibri" w:hAnsi="Calibri" w:cs="Calibri"/>
          <w:sz w:val="22"/>
          <w:szCs w:val="22"/>
        </w:rPr>
        <w:t>Élise</w:t>
      </w:r>
      <w:r>
        <w:rPr>
          <w:rFonts w:ascii="Calibri" w:eastAsia="Calibri" w:hAnsi="Calibri" w:cs="Calibri"/>
          <w:sz w:val="22"/>
          <w:szCs w:val="22"/>
        </w:rPr>
        <w:t xml:space="preserve"> se sent-elle au début de l’extrait ? Pourquoi ? </w:t>
      </w:r>
    </w:p>
    <w:p w14:paraId="317CC0D5" w14:textId="77777777" w:rsidR="006F2EF6" w:rsidRDefault="00564669">
      <w:pPr>
        <w:numPr>
          <w:ilvl w:val="0"/>
          <w:numId w:val="5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Quel est l’état du chat au début de l’extrait ? Pourquoi ? </w:t>
      </w:r>
    </w:p>
    <w:p w14:paraId="19FE6D3E" w14:textId="73B1CC9B" w:rsidR="006F2EF6" w:rsidRDefault="00564669">
      <w:pPr>
        <w:numPr>
          <w:ilvl w:val="0"/>
          <w:numId w:val="5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Comment </w:t>
      </w:r>
      <w:r w:rsidR="00B5016E">
        <w:rPr>
          <w:rFonts w:ascii="Calibri" w:eastAsia="Calibri" w:hAnsi="Calibri" w:cs="Calibri"/>
          <w:sz w:val="22"/>
          <w:szCs w:val="22"/>
        </w:rPr>
        <w:t>Élise</w:t>
      </w:r>
      <w:r>
        <w:rPr>
          <w:rFonts w:ascii="Calibri" w:eastAsia="Calibri" w:hAnsi="Calibri" w:cs="Calibri"/>
          <w:sz w:val="22"/>
          <w:szCs w:val="22"/>
        </w:rPr>
        <w:t xml:space="preserve"> se sent-elle à la fin de l’extrait ? Pourquoi ? </w:t>
      </w:r>
    </w:p>
    <w:p w14:paraId="50B1B066" w14:textId="77777777" w:rsidR="006F2EF6" w:rsidRDefault="00564669">
      <w:pPr>
        <w:numPr>
          <w:ilvl w:val="0"/>
          <w:numId w:val="5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Quel est l’état du chat à la fin de l’extrait ? Pourquoi ? </w:t>
      </w:r>
    </w:p>
    <w:p w14:paraId="4BC920D4" w14:textId="66892CB3" w:rsidR="006F2EF6" w:rsidRDefault="00564669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Attention !</w:t>
      </w:r>
      <w:r>
        <w:rPr>
          <w:rFonts w:ascii="Calibri" w:eastAsia="Calibri" w:hAnsi="Calibri" w:cs="Calibri"/>
          <w:sz w:val="22"/>
          <w:szCs w:val="22"/>
        </w:rPr>
        <w:t xml:space="preserve"> Il est important de faire la mise en commun dans l’ordre des questions indiqué ci-dessus, et d’inscrire les réponses au tableau, afin de bien mettre en valeur le parallèle entre </w:t>
      </w:r>
      <w:r w:rsidR="00B5016E">
        <w:rPr>
          <w:rFonts w:ascii="Calibri" w:eastAsia="Calibri" w:hAnsi="Calibri" w:cs="Calibri"/>
          <w:sz w:val="22"/>
          <w:szCs w:val="22"/>
        </w:rPr>
        <w:t>Élise</w:t>
      </w:r>
      <w:r>
        <w:rPr>
          <w:rFonts w:ascii="Calibri" w:eastAsia="Calibri" w:hAnsi="Calibri" w:cs="Calibri"/>
          <w:sz w:val="22"/>
          <w:szCs w:val="22"/>
        </w:rPr>
        <w:t xml:space="preserve"> et le chat.</w:t>
      </w:r>
    </w:p>
    <w:p w14:paraId="7DFD54CE" w14:textId="77777777" w:rsidR="006F2EF6" w:rsidRDefault="006F2EF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AAB6356" w14:textId="77777777" w:rsidR="006F2EF6" w:rsidRDefault="00564669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943634"/>
          <w:u w:val="single"/>
        </w:rPr>
        <w:t>Pistes de correction :</w:t>
      </w:r>
      <w:r>
        <w:rPr>
          <w:rFonts w:ascii="Calibri" w:eastAsia="Calibri" w:hAnsi="Calibri" w:cs="Calibri"/>
        </w:rPr>
        <w:t xml:space="preserve"> </w:t>
      </w:r>
    </w:p>
    <w:p w14:paraId="1C0EC7DD" w14:textId="26B8D5B1" w:rsidR="006F2EF6" w:rsidRPr="00404508" w:rsidRDefault="00B5016E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szCs w:val="20"/>
        </w:rPr>
      </w:pPr>
      <w:r w:rsidRPr="00404508">
        <w:rPr>
          <w:rFonts w:ascii="Calibri" w:eastAsia="Calibri" w:hAnsi="Calibri" w:cs="Calibri"/>
          <w:szCs w:val="20"/>
        </w:rPr>
        <w:t>Élise</w:t>
      </w:r>
      <w:r w:rsidR="00564669" w:rsidRPr="00404508">
        <w:rPr>
          <w:rFonts w:ascii="Calibri" w:eastAsia="Calibri" w:hAnsi="Calibri" w:cs="Calibri"/>
          <w:szCs w:val="20"/>
        </w:rPr>
        <w:t xml:space="preserve"> se sent vide, comme une somnambule, indifférente. Elle est vidée de son énergie par la violence de ce qu’elle a vécu à la prison.</w:t>
      </w:r>
    </w:p>
    <w:p w14:paraId="7E16393B" w14:textId="77777777" w:rsidR="006F2EF6" w:rsidRPr="00404508" w:rsidRDefault="00564669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szCs w:val="20"/>
        </w:rPr>
      </w:pPr>
      <w:r w:rsidRPr="00404508">
        <w:rPr>
          <w:rFonts w:ascii="Calibri" w:eastAsia="Calibri" w:hAnsi="Calibri" w:cs="Calibri"/>
          <w:szCs w:val="20"/>
        </w:rPr>
        <w:t>Le chat est mourant, il ne réagit plus, et se laisse mourir. Accident de voiture, et n’a pas de raison de vivre.</w:t>
      </w:r>
    </w:p>
    <w:p w14:paraId="359E855E" w14:textId="128E327A" w:rsidR="006F2EF6" w:rsidRPr="00404508" w:rsidRDefault="00B5016E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szCs w:val="20"/>
        </w:rPr>
      </w:pPr>
      <w:r w:rsidRPr="00404508">
        <w:rPr>
          <w:rFonts w:ascii="Calibri" w:eastAsia="Calibri" w:hAnsi="Calibri" w:cs="Calibri"/>
          <w:szCs w:val="20"/>
        </w:rPr>
        <w:t>Élise</w:t>
      </w:r>
      <w:r w:rsidR="00564669" w:rsidRPr="00404508">
        <w:rPr>
          <w:rFonts w:ascii="Calibri" w:eastAsia="Calibri" w:hAnsi="Calibri" w:cs="Calibri"/>
          <w:szCs w:val="20"/>
        </w:rPr>
        <w:t xml:space="preserve"> est touchée, émue, bouleversée, elle pleure enfin. Parce que le chat est vivant.</w:t>
      </w:r>
    </w:p>
    <w:p w14:paraId="1D6F4795" w14:textId="69BF2EF6" w:rsidR="006F2EF6" w:rsidRPr="00404508" w:rsidRDefault="00564669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szCs w:val="20"/>
        </w:rPr>
      </w:pPr>
      <w:r w:rsidRPr="00404508">
        <w:rPr>
          <w:rFonts w:ascii="Calibri" w:eastAsia="Calibri" w:hAnsi="Calibri" w:cs="Calibri"/>
          <w:szCs w:val="20"/>
        </w:rPr>
        <w:t xml:space="preserve">Le chat va mieux, recommence à bouger, est capable de ronronner. Il “ressuscite”. Parce que </w:t>
      </w:r>
      <w:r w:rsidR="00B5016E" w:rsidRPr="00404508">
        <w:rPr>
          <w:rFonts w:ascii="Calibri" w:eastAsia="Calibri" w:hAnsi="Calibri" w:cs="Calibri"/>
          <w:szCs w:val="20"/>
        </w:rPr>
        <w:t>Élise</w:t>
      </w:r>
      <w:r w:rsidRPr="00404508">
        <w:rPr>
          <w:rFonts w:ascii="Calibri" w:eastAsia="Calibri" w:hAnsi="Calibri" w:cs="Calibri"/>
          <w:szCs w:val="20"/>
        </w:rPr>
        <w:t xml:space="preserve"> est venue le voir.</w:t>
      </w:r>
    </w:p>
    <w:p w14:paraId="5119F033" w14:textId="77777777" w:rsidR="006F2EF6" w:rsidRDefault="006F2EF6">
      <w:pPr>
        <w:ind w:left="0" w:hanging="2"/>
        <w:jc w:val="both"/>
        <w:rPr>
          <w:rFonts w:ascii="Calibri" w:eastAsia="Calibri" w:hAnsi="Calibri" w:cs="Calibri"/>
        </w:rPr>
      </w:pPr>
    </w:p>
    <w:p w14:paraId="6B20C2E5" w14:textId="77777777" w:rsidR="006F2EF6" w:rsidRDefault="006F2EF6" w:rsidP="00404508">
      <w:pPr>
        <w:ind w:left="0" w:hanging="2"/>
        <w:rPr>
          <w:rFonts w:ascii="Calibri" w:eastAsia="Calibri" w:hAnsi="Calibri" w:cs="Calibri"/>
        </w:rPr>
      </w:pPr>
    </w:p>
    <w:p w14:paraId="62E1BA62" w14:textId="58ECC070" w:rsidR="006F2EF6" w:rsidRDefault="00564669" w:rsidP="00404508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Demander à la classe s’ils remarquent quelque chose quant à leurs réponses.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color w:val="943634"/>
          <w:u w:val="single"/>
        </w:rPr>
        <w:t xml:space="preserve">Piste de correction </w:t>
      </w:r>
      <w:r>
        <w:rPr>
          <w:rFonts w:ascii="Calibri" w:eastAsia="Calibri" w:hAnsi="Calibri" w:cs="Calibri"/>
        </w:rPr>
        <w:t xml:space="preserve">: </w:t>
      </w:r>
      <w:r w:rsidR="00B5016E" w:rsidRPr="00B5016E">
        <w:rPr>
          <w:rFonts w:ascii="Calibri" w:eastAsia="Calibri" w:hAnsi="Calibri" w:cs="Calibri"/>
          <w:szCs w:val="20"/>
        </w:rPr>
        <w:t>Élise</w:t>
      </w:r>
      <w:r w:rsidRPr="00B5016E">
        <w:rPr>
          <w:rFonts w:ascii="Calibri" w:eastAsia="Calibri" w:hAnsi="Calibri" w:cs="Calibri"/>
          <w:szCs w:val="20"/>
        </w:rPr>
        <w:t xml:space="preserve"> et</w:t>
      </w:r>
      <w:r>
        <w:rPr>
          <w:rFonts w:ascii="Calibri" w:eastAsia="Calibri" w:hAnsi="Calibri" w:cs="Calibri"/>
        </w:rPr>
        <w:t xml:space="preserve"> le chat connaissent tous deux une évolution positive dans l’extrait, parallèle entre leurs états et améliorations, </w:t>
      </w:r>
      <w:r w:rsidR="00404508">
        <w:rPr>
          <w:rFonts w:ascii="Calibri" w:eastAsia="Calibri" w:hAnsi="Calibri" w:cs="Calibri"/>
        </w:rPr>
        <w:t xml:space="preserve">ils </w:t>
      </w:r>
      <w:r>
        <w:rPr>
          <w:rFonts w:ascii="Calibri" w:eastAsia="Calibri" w:hAnsi="Calibri" w:cs="Calibri"/>
        </w:rPr>
        <w:t>se “sauvent” mutuellement.</w:t>
      </w:r>
    </w:p>
    <w:p w14:paraId="08B830B9" w14:textId="77777777" w:rsidR="006F2EF6" w:rsidRDefault="006F2EF6">
      <w:pPr>
        <w:ind w:left="0" w:hanging="2"/>
        <w:jc w:val="both"/>
        <w:rPr>
          <w:rFonts w:ascii="Calibri" w:eastAsia="Calibri" w:hAnsi="Calibri" w:cs="Calibri"/>
        </w:rPr>
      </w:pPr>
    </w:p>
    <w:p w14:paraId="1D31EAFF" w14:textId="77777777" w:rsidR="006F2EF6" w:rsidRDefault="00564669">
      <w:pPr>
        <w:spacing w:before="240" w:line="36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lastRenderedPageBreak/>
        <w:t>Activité 5 – Vrai ou Faux</w:t>
      </w:r>
    </w:p>
    <w:p w14:paraId="1F10FE8C" w14:textId="77777777" w:rsidR="006F2EF6" w:rsidRDefault="00564669">
      <w:pPr>
        <w:spacing w:before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Retour des élèves à leur bureau : activité individuelle.</w:t>
      </w:r>
    </w:p>
    <w:p w14:paraId="6A020664" w14:textId="77777777" w:rsidR="006F2EF6" w:rsidRDefault="00564669">
      <w:pPr>
        <w:spacing w:before="240" w:line="36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Consigne élèves : </w:t>
      </w:r>
      <w:r>
        <w:rPr>
          <w:rFonts w:ascii="Calibri" w:eastAsia="Calibri" w:hAnsi="Calibri" w:cs="Calibri"/>
          <w:i/>
          <w:sz w:val="22"/>
          <w:szCs w:val="22"/>
        </w:rPr>
        <w:t>Répondez à ces affirmations par vrai ou faux. Justifiez votre réponse par une citation du texte.</w:t>
      </w:r>
    </w:p>
    <w:p w14:paraId="6ABC19BF" w14:textId="77777777" w:rsidR="006F2EF6" w:rsidRDefault="006F2EF6">
      <w:pPr>
        <w:spacing w:before="240" w:line="36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</w:p>
    <w:tbl>
      <w:tblPr>
        <w:tblStyle w:val="a2"/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684"/>
        <w:gridCol w:w="684"/>
      </w:tblGrid>
      <w:tr w:rsidR="006F2EF6" w14:paraId="01534D14" w14:textId="77777777">
        <w:trPr>
          <w:jc w:val="center"/>
        </w:trPr>
        <w:tc>
          <w:tcPr>
            <w:tcW w:w="8647" w:type="dxa"/>
            <w:tcBorders>
              <w:top w:val="nil"/>
              <w:left w:val="nil"/>
            </w:tcBorders>
            <w:vAlign w:val="center"/>
          </w:tcPr>
          <w:p w14:paraId="4D34920C" w14:textId="77777777" w:rsidR="006F2EF6" w:rsidRDefault="006F2EF6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84" w:type="dxa"/>
            <w:vAlign w:val="center"/>
          </w:tcPr>
          <w:p w14:paraId="74D3B225" w14:textId="77777777" w:rsidR="006F2EF6" w:rsidRDefault="00564669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Vrai</w:t>
            </w:r>
          </w:p>
        </w:tc>
        <w:tc>
          <w:tcPr>
            <w:tcW w:w="684" w:type="dxa"/>
            <w:vAlign w:val="center"/>
          </w:tcPr>
          <w:p w14:paraId="786622D5" w14:textId="77777777" w:rsidR="006F2EF6" w:rsidRDefault="00564669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Faux</w:t>
            </w:r>
          </w:p>
        </w:tc>
      </w:tr>
      <w:tr w:rsidR="006F2EF6" w14:paraId="76408CB2" w14:textId="77777777">
        <w:trPr>
          <w:jc w:val="center"/>
        </w:trPr>
        <w:tc>
          <w:tcPr>
            <w:tcW w:w="8647" w:type="dxa"/>
          </w:tcPr>
          <w:p w14:paraId="73C0A9F1" w14:textId="1E7B3D74" w:rsidR="006F2EF6" w:rsidRDefault="00564669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 Avant la visite d’</w:t>
            </w:r>
            <w:r w:rsidR="00B5016E">
              <w:rPr>
                <w:rFonts w:ascii="Calibri" w:eastAsia="Calibri" w:hAnsi="Calibri" w:cs="Calibri"/>
                <w:sz w:val="22"/>
                <w:szCs w:val="22"/>
              </w:rPr>
              <w:t>Élise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le chat luttait pour survivre.</w:t>
            </w:r>
          </w:p>
          <w:p w14:paraId="41446CCD" w14:textId="3C55354A" w:rsidR="006F2EF6" w:rsidRDefault="00564669">
            <w:pPr>
              <w:spacing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>Justification </w:t>
            </w:r>
            <w:r>
              <w:rPr>
                <w:rFonts w:ascii="Calibri" w:eastAsia="Calibri" w:hAnsi="Calibri" w:cs="Calibri"/>
                <w:u w:val="single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76B2D">
              <w:rPr>
                <w:rFonts w:ascii="Calibri" w:eastAsia="Calibri" w:hAnsi="Calibri" w:cs="Calibri"/>
              </w:rPr>
              <w:t>« </w:t>
            </w:r>
            <w:r>
              <w:rPr>
                <w:rFonts w:ascii="Calibri" w:eastAsia="Calibri" w:hAnsi="Calibri" w:cs="Calibri"/>
              </w:rPr>
              <w:t>Il stagne, il ne réagit plus. Quant à boire ou s’alimenter, impossible de l’y contraindre.”</w:t>
            </w:r>
            <w:r w:rsidR="00676B2D">
              <w:rPr>
                <w:rFonts w:ascii="Calibri" w:eastAsia="Calibri" w:hAnsi="Calibri" w:cs="Calibri"/>
              </w:rPr>
              <w:t> »</w:t>
            </w:r>
          </w:p>
        </w:tc>
        <w:tc>
          <w:tcPr>
            <w:tcW w:w="684" w:type="dxa"/>
          </w:tcPr>
          <w:p w14:paraId="790EC937" w14:textId="77777777" w:rsidR="006F2EF6" w:rsidRDefault="006F2EF6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4A2D87" w14:textId="77777777" w:rsidR="006F2EF6" w:rsidRDefault="006F2EF6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14:paraId="03C17946" w14:textId="77777777" w:rsidR="006F2EF6" w:rsidRDefault="006F2EF6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56351E" w14:textId="77777777" w:rsidR="006F2EF6" w:rsidRDefault="00564669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</w:tr>
      <w:tr w:rsidR="006F2EF6" w14:paraId="0824E0C7" w14:textId="77777777">
        <w:trPr>
          <w:jc w:val="center"/>
        </w:trPr>
        <w:tc>
          <w:tcPr>
            <w:tcW w:w="8647" w:type="dxa"/>
          </w:tcPr>
          <w:p w14:paraId="25628FD6" w14:textId="456ECEEE" w:rsidR="006F2EF6" w:rsidRDefault="00564669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2.  Le chat ne réagit pas à l’appel de son nom par </w:t>
            </w:r>
            <w:r w:rsidR="00B5016E">
              <w:rPr>
                <w:rFonts w:ascii="Calibri" w:eastAsia="Calibri" w:hAnsi="Calibri" w:cs="Calibri"/>
                <w:sz w:val="22"/>
                <w:szCs w:val="22"/>
              </w:rPr>
              <w:t>Élise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134D24B" w14:textId="1FED46D9" w:rsidR="006F2EF6" w:rsidRDefault="00564669">
            <w:pPr>
              <w:spacing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>Justification </w:t>
            </w:r>
            <w:r>
              <w:rPr>
                <w:rFonts w:ascii="Calibri" w:eastAsia="Calibri" w:hAnsi="Calibri" w:cs="Calibri"/>
                <w:u w:val="single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76B2D">
              <w:rPr>
                <w:rFonts w:ascii="Calibri" w:eastAsia="Calibri" w:hAnsi="Calibri" w:cs="Calibri"/>
              </w:rPr>
              <w:t>« </w:t>
            </w:r>
            <w:r>
              <w:rPr>
                <w:rFonts w:ascii="Calibri" w:eastAsia="Calibri" w:hAnsi="Calibri" w:cs="Calibri"/>
              </w:rPr>
              <w:t>Les deux oreilles se dressèrent.</w:t>
            </w:r>
            <w:r w:rsidR="00676B2D">
              <w:rPr>
                <w:rFonts w:ascii="Calibri" w:eastAsia="Calibri" w:hAnsi="Calibri" w:cs="Calibri"/>
              </w:rPr>
              <w:t> »</w:t>
            </w:r>
          </w:p>
        </w:tc>
        <w:tc>
          <w:tcPr>
            <w:tcW w:w="684" w:type="dxa"/>
          </w:tcPr>
          <w:p w14:paraId="72746102" w14:textId="77777777" w:rsidR="006F2EF6" w:rsidRDefault="006F2EF6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14:paraId="75BA7ACA" w14:textId="77777777" w:rsidR="006F2EF6" w:rsidRDefault="006F2EF6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059B56" w14:textId="77777777" w:rsidR="006F2EF6" w:rsidRDefault="00564669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</w:tr>
      <w:tr w:rsidR="006F2EF6" w14:paraId="2F544CE4" w14:textId="77777777">
        <w:trPr>
          <w:jc w:val="center"/>
        </w:trPr>
        <w:tc>
          <w:tcPr>
            <w:tcW w:w="8647" w:type="dxa"/>
          </w:tcPr>
          <w:p w14:paraId="09CFDE0E" w14:textId="79BEF0A4" w:rsidR="006F2EF6" w:rsidRDefault="00564669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3.  </w:t>
            </w:r>
            <w:r w:rsidR="00B5016E">
              <w:rPr>
                <w:rFonts w:ascii="Calibri" w:eastAsia="Calibri" w:hAnsi="Calibri" w:cs="Calibri"/>
                <w:sz w:val="22"/>
                <w:szCs w:val="22"/>
              </w:rPr>
              <w:t>Élise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réagit vivement à l’annonce de la mort prochaine du chat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6867590" w14:textId="2A4FBE09" w:rsidR="006F2EF6" w:rsidRDefault="00564669">
            <w:pPr>
              <w:spacing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>Justification </w:t>
            </w:r>
            <w:r>
              <w:rPr>
                <w:rFonts w:ascii="Calibri" w:eastAsia="Calibri" w:hAnsi="Calibri" w:cs="Calibri"/>
                <w:u w:val="single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5016E">
              <w:rPr>
                <w:rFonts w:ascii="Calibri" w:eastAsia="Calibri" w:hAnsi="Calibri" w:cs="Calibri"/>
              </w:rPr>
              <w:t>« </w:t>
            </w:r>
            <w:r w:rsidR="00B5016E" w:rsidRPr="00B5016E">
              <w:rPr>
                <w:rFonts w:ascii="Calibri" w:eastAsia="Calibri" w:hAnsi="Calibri" w:cs="Calibri"/>
                <w:szCs w:val="20"/>
              </w:rPr>
              <w:t>Élise</w:t>
            </w:r>
            <w:r w:rsidRPr="00B5016E">
              <w:rPr>
                <w:rFonts w:ascii="Calibri" w:eastAsia="Calibri" w:hAnsi="Calibri" w:cs="Calibri"/>
                <w:szCs w:val="20"/>
              </w:rPr>
              <w:t xml:space="preserve"> ne répondit</w:t>
            </w:r>
            <w:r>
              <w:rPr>
                <w:rFonts w:ascii="Calibri" w:eastAsia="Calibri" w:hAnsi="Calibri" w:cs="Calibri"/>
              </w:rPr>
              <w:t xml:space="preserve"> pas.</w:t>
            </w:r>
            <w:r w:rsidR="00B5016E">
              <w:rPr>
                <w:rFonts w:ascii="Calibri" w:eastAsia="Calibri" w:hAnsi="Calibri" w:cs="Calibri"/>
              </w:rPr>
              <w:t> »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«</w:t>
            </w:r>
            <w:r w:rsidR="00B5016E">
              <w:rPr>
                <w:rFonts w:ascii="Calibri" w:eastAsia="Calibri" w:hAnsi="Calibri" w:cs="Calibri"/>
                <w:color w:val="2222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Quelle importance ?» songea-t-elle ?</w:t>
            </w:r>
            <w:r w:rsidR="00676B2D">
              <w:rPr>
                <w:rFonts w:ascii="Calibri" w:eastAsia="Calibri" w:hAnsi="Calibri" w:cs="Calibri"/>
                <w:color w:val="222222"/>
                <w:highlight w:val="white"/>
              </w:rPr>
              <w:t xml:space="preserve"> »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ET/OU </w:t>
            </w:r>
            <w:r w:rsidR="00B5016E">
              <w:rPr>
                <w:rFonts w:ascii="Calibri" w:eastAsia="Calibri" w:hAnsi="Calibri" w:cs="Calibri"/>
              </w:rPr>
              <w:t>« </w:t>
            </w:r>
            <w:r w:rsidR="00B5016E" w:rsidRPr="00B5016E">
              <w:rPr>
                <w:rFonts w:ascii="Calibri" w:eastAsia="Calibri" w:hAnsi="Calibri" w:cs="Calibri"/>
                <w:szCs w:val="20"/>
              </w:rPr>
              <w:t xml:space="preserve">Élise </w:t>
            </w:r>
            <w:r w:rsidRPr="00B5016E">
              <w:rPr>
                <w:rFonts w:ascii="Calibri" w:eastAsia="Calibri" w:hAnsi="Calibri" w:cs="Calibri"/>
                <w:szCs w:val="20"/>
              </w:rPr>
              <w:t>approuva</w:t>
            </w:r>
            <w:r>
              <w:rPr>
                <w:rFonts w:ascii="Calibri" w:eastAsia="Calibri" w:hAnsi="Calibri" w:cs="Calibri"/>
              </w:rPr>
              <w:t xml:space="preserve"> de la tête imperméable. Rien ne troublait son apathie.</w:t>
            </w:r>
            <w:r w:rsidR="00B5016E">
              <w:rPr>
                <w:rFonts w:ascii="Calibri" w:eastAsia="Calibri" w:hAnsi="Calibri" w:cs="Calibri"/>
              </w:rPr>
              <w:t> »</w:t>
            </w:r>
          </w:p>
        </w:tc>
        <w:tc>
          <w:tcPr>
            <w:tcW w:w="684" w:type="dxa"/>
          </w:tcPr>
          <w:p w14:paraId="6F58CACF" w14:textId="77777777" w:rsidR="006F2EF6" w:rsidRDefault="006F2EF6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14:paraId="3C695B90" w14:textId="77777777" w:rsidR="006F2EF6" w:rsidRDefault="006F2EF6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EA8099" w14:textId="77777777" w:rsidR="006F2EF6" w:rsidRDefault="00564669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</w:tr>
      <w:tr w:rsidR="006F2EF6" w14:paraId="091C8D12" w14:textId="77777777">
        <w:trPr>
          <w:jc w:val="center"/>
        </w:trPr>
        <w:tc>
          <w:tcPr>
            <w:tcW w:w="8647" w:type="dxa"/>
          </w:tcPr>
          <w:p w14:paraId="5016A277" w14:textId="5C187B24" w:rsidR="006F2EF6" w:rsidRDefault="00564669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4.  </w:t>
            </w:r>
            <w:r w:rsidR="00B5016E">
              <w:rPr>
                <w:rFonts w:ascii="Calibri" w:eastAsia="Calibri" w:hAnsi="Calibri" w:cs="Calibri"/>
                <w:sz w:val="22"/>
                <w:szCs w:val="22"/>
              </w:rPr>
              <w:t>Élise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ressent à nouveau des émotions grâce au contact du chat.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F638EB1" w14:textId="2FC57D51" w:rsidR="006F2EF6" w:rsidRDefault="00564669">
            <w:pPr>
              <w:spacing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>Justification </w:t>
            </w:r>
            <w:r>
              <w:rPr>
                <w:rFonts w:ascii="Calibri" w:eastAsia="Calibri" w:hAnsi="Calibri" w:cs="Calibri"/>
                <w:u w:val="single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76B2D">
              <w:rPr>
                <w:rFonts w:ascii="Calibri" w:eastAsia="Calibri" w:hAnsi="Calibri" w:cs="Calibri"/>
              </w:rPr>
              <w:t>« </w:t>
            </w:r>
            <w:r w:rsidR="00B5016E" w:rsidRPr="00B5016E">
              <w:rPr>
                <w:rFonts w:ascii="Calibri" w:eastAsia="Calibri" w:hAnsi="Calibri" w:cs="Calibri"/>
                <w:szCs w:val="20"/>
              </w:rPr>
              <w:t>Élise</w:t>
            </w:r>
            <w:r w:rsidRPr="00B5016E">
              <w:rPr>
                <w:rFonts w:ascii="Calibri" w:eastAsia="Calibri" w:hAnsi="Calibri" w:cs="Calibri"/>
                <w:szCs w:val="20"/>
              </w:rPr>
              <w:t>, secouée</w:t>
            </w:r>
            <w:r>
              <w:rPr>
                <w:rFonts w:ascii="Calibri" w:eastAsia="Calibri" w:hAnsi="Calibri" w:cs="Calibri"/>
              </w:rPr>
              <w:t>, gagnée par la fervente tendresse qu’elle serrait entre ses paumes, [...], elle commença à pleurer.</w:t>
            </w:r>
            <w:r w:rsidR="00676B2D">
              <w:rPr>
                <w:rFonts w:ascii="Calibri" w:eastAsia="Calibri" w:hAnsi="Calibri" w:cs="Calibri"/>
              </w:rPr>
              <w:t> »</w:t>
            </w:r>
          </w:p>
        </w:tc>
        <w:tc>
          <w:tcPr>
            <w:tcW w:w="684" w:type="dxa"/>
          </w:tcPr>
          <w:p w14:paraId="7965DF82" w14:textId="77777777" w:rsidR="006F2EF6" w:rsidRDefault="006F2EF6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3C7BCE" w14:textId="77777777" w:rsidR="006F2EF6" w:rsidRDefault="00564669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684" w:type="dxa"/>
          </w:tcPr>
          <w:p w14:paraId="2F667829" w14:textId="77777777" w:rsidR="006F2EF6" w:rsidRDefault="006F2EF6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75CACA7" w14:textId="77777777" w:rsidR="006F2EF6" w:rsidRDefault="006F2EF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9585697" w14:textId="77777777" w:rsidR="006F2EF6" w:rsidRDefault="006F2E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3CFEA31E" w14:textId="77777777" w:rsidR="006F2EF6" w:rsidRDefault="0056466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6 - Expression orale – Imaginer et jouer (préparation 10 minutes - présentation 2-3 minutes par groupe)</w:t>
      </w:r>
    </w:p>
    <w:p w14:paraId="0FC47B96" w14:textId="77777777" w:rsidR="006F2EF6" w:rsidRDefault="00564669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Répartir les apprenants en binômes.</w:t>
      </w:r>
    </w:p>
    <w:p w14:paraId="7FC5DA1E" w14:textId="2FE40AC2" w:rsidR="006F2EF6" w:rsidRDefault="00564669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Consigne apprenants : </w:t>
      </w:r>
      <w:r>
        <w:rPr>
          <w:rFonts w:ascii="Calibri" w:eastAsia="Calibri" w:hAnsi="Calibri" w:cs="Calibri"/>
          <w:i/>
          <w:sz w:val="22"/>
          <w:szCs w:val="22"/>
        </w:rPr>
        <w:t>Supposons que le chat sa</w:t>
      </w:r>
      <w:r w:rsidR="00676B2D">
        <w:rPr>
          <w:rFonts w:ascii="Calibri" w:eastAsia="Calibri" w:hAnsi="Calibri" w:cs="Calibri"/>
          <w:i/>
          <w:sz w:val="22"/>
          <w:szCs w:val="22"/>
        </w:rPr>
        <w:t>che</w:t>
      </w:r>
      <w:r>
        <w:rPr>
          <w:rFonts w:ascii="Calibri" w:eastAsia="Calibri" w:hAnsi="Calibri" w:cs="Calibri"/>
          <w:i/>
          <w:sz w:val="22"/>
          <w:szCs w:val="22"/>
        </w:rPr>
        <w:t xml:space="preserve"> parler. Imagine</w:t>
      </w:r>
      <w:r w:rsidRPr="00B5016E">
        <w:rPr>
          <w:rFonts w:ascii="Calibri" w:eastAsia="Calibri" w:hAnsi="Calibri" w:cs="Calibri"/>
          <w:i/>
          <w:sz w:val="22"/>
          <w:szCs w:val="22"/>
        </w:rPr>
        <w:t xml:space="preserve">z la conversation entre </w:t>
      </w:r>
      <w:r w:rsidR="00B5016E" w:rsidRPr="00B5016E">
        <w:rPr>
          <w:rFonts w:ascii="Calibri" w:eastAsia="Calibri" w:hAnsi="Calibri" w:cs="Calibri"/>
          <w:i/>
          <w:sz w:val="22"/>
          <w:szCs w:val="22"/>
        </w:rPr>
        <w:t>Élise</w:t>
      </w:r>
      <w:r w:rsidRPr="00B5016E">
        <w:rPr>
          <w:rFonts w:ascii="Calibri" w:eastAsia="Calibri" w:hAnsi="Calibri" w:cs="Calibri"/>
          <w:i/>
          <w:sz w:val="22"/>
          <w:szCs w:val="22"/>
        </w:rPr>
        <w:t xml:space="preserve"> et le chat pendant cet extrait. Un de vous jouera le chat, l’autre jouera </w:t>
      </w:r>
      <w:r w:rsidR="00B5016E" w:rsidRPr="00B5016E">
        <w:rPr>
          <w:rFonts w:ascii="Calibri" w:eastAsia="Calibri" w:hAnsi="Calibri" w:cs="Calibri"/>
          <w:i/>
          <w:sz w:val="22"/>
          <w:szCs w:val="22"/>
        </w:rPr>
        <w:t>Élise</w:t>
      </w:r>
      <w:r w:rsidRPr="00B5016E">
        <w:rPr>
          <w:rFonts w:ascii="Calibri" w:eastAsia="Calibri" w:hAnsi="Calibri" w:cs="Calibri"/>
          <w:i/>
          <w:sz w:val="22"/>
          <w:szCs w:val="22"/>
        </w:rPr>
        <w:t>.</w:t>
      </w:r>
    </w:p>
    <w:p w14:paraId="644DACAE" w14:textId="77777777" w:rsidR="006F2EF6" w:rsidRDefault="006F2EF6">
      <w:pPr>
        <w:tabs>
          <w:tab w:val="center" w:pos="10206"/>
        </w:tabs>
        <w:ind w:left="0" w:right="-102" w:hanging="2"/>
        <w:rPr>
          <w:rFonts w:ascii="Calibri" w:eastAsia="Calibri" w:hAnsi="Calibri" w:cs="Calibri"/>
        </w:rPr>
      </w:pPr>
    </w:p>
    <w:p w14:paraId="12E66BC0" w14:textId="77777777" w:rsidR="006F2EF6" w:rsidRDefault="006F2EF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CC064BE" w14:textId="0D9F7616" w:rsidR="006F2EF6" w:rsidRDefault="0056466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Portfolio </w:t>
      </w:r>
    </w:p>
    <w:p w14:paraId="6BE58524" w14:textId="77777777" w:rsidR="006F2EF6" w:rsidRDefault="00564669">
      <w:pPr>
        <w:ind w:left="0" w:hanging="2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Section A : Extended writing (Narrative) / Rédaction narrative</w:t>
      </w:r>
    </w:p>
    <w:p w14:paraId="5F31B827" w14:textId="77777777" w:rsidR="006F2EF6" w:rsidRDefault="00564669">
      <w:pPr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Consigne apprenants : </w:t>
      </w:r>
      <w:r>
        <w:rPr>
          <w:rFonts w:ascii="Calibri" w:eastAsia="Calibri" w:hAnsi="Calibri" w:cs="Calibri"/>
          <w:i/>
          <w:sz w:val="22"/>
          <w:szCs w:val="22"/>
        </w:rPr>
        <w:t>Racontez un souvenir fort (réel ou fictif) au contact d’un animal. (300-350 mots)</w:t>
      </w:r>
    </w:p>
    <w:p w14:paraId="11729699" w14:textId="77777777" w:rsidR="006F2EF6" w:rsidRDefault="006F2EF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4082AAB" w14:textId="60710761" w:rsidR="006F2EF6" w:rsidRDefault="006F2EF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B35072D" w14:textId="6C613B9C" w:rsidR="0067680A" w:rsidRDefault="0067680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938D006" w14:textId="439155DD" w:rsidR="0067680A" w:rsidRDefault="0067680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997D767" w14:textId="112F5546" w:rsidR="0067680A" w:rsidRDefault="0067680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FE72383" w14:textId="414A4490" w:rsidR="0067680A" w:rsidRDefault="0067680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9351856" w14:textId="64F374C8" w:rsidR="0067680A" w:rsidRDefault="0067680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AD3F8D1" w14:textId="60FD53CC" w:rsidR="0067680A" w:rsidRDefault="0067680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184AC45" w14:textId="09D1DA3E" w:rsidR="0067680A" w:rsidRDefault="0067680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2AE23B6" w14:textId="7D9CD6E1" w:rsidR="0067680A" w:rsidRDefault="0067680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4EC66CF" w14:textId="7C30CA6B" w:rsidR="0067680A" w:rsidRDefault="0067680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6D2660D" w14:textId="00A1F23E" w:rsidR="0067680A" w:rsidRDefault="0067680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FD6EF31" w14:textId="77777777" w:rsidR="0067680A" w:rsidRDefault="0067680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859E013" w14:textId="77777777" w:rsidR="006F2EF6" w:rsidRDefault="006F2EF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AF61FC8" w14:textId="77777777" w:rsidR="006F2EF6" w:rsidRDefault="00564669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Fiche réalisée par :</w:t>
      </w:r>
    </w:p>
    <w:p w14:paraId="3F2DFE45" w14:textId="77777777" w:rsidR="006F2EF6" w:rsidRDefault="00564669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Léa BENABDELGHAFFAR, University of Stellenbosch</w:t>
      </w:r>
    </w:p>
    <w:p w14:paraId="628062E6" w14:textId="77777777" w:rsidR="006F2EF6" w:rsidRDefault="00564669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Christine NUTTER, Parel Vallei, Somerset West </w:t>
      </w:r>
    </w:p>
    <w:p w14:paraId="725EF67B" w14:textId="77777777" w:rsidR="006F2EF6" w:rsidRDefault="006F2EF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0065" w:type="dxa"/>
        <w:tblLayout w:type="fixed"/>
        <w:tblLook w:val="0000" w:firstRow="0" w:lastRow="0" w:firstColumn="0" w:lastColumn="0" w:noHBand="0" w:noVBand="0"/>
      </w:tblPr>
      <w:tblGrid>
        <w:gridCol w:w="6804"/>
        <w:gridCol w:w="3261"/>
      </w:tblGrid>
      <w:tr w:rsidR="006F2EF6" w14:paraId="7931758B" w14:textId="77777777" w:rsidTr="0067680A">
        <w:trPr>
          <w:trHeight w:val="220"/>
        </w:trPr>
        <w:tc>
          <w:tcPr>
            <w:tcW w:w="6804" w:type="dxa"/>
            <w:vAlign w:val="center"/>
          </w:tcPr>
          <w:p w14:paraId="10352825" w14:textId="10F5A348" w:rsidR="006F2EF6" w:rsidRDefault="006F2EF6" w:rsidP="0067680A">
            <w:pPr>
              <w:ind w:left="0" w:hanging="2"/>
              <w:jc w:val="right"/>
              <w:rPr>
                <w:rFonts w:ascii="Calibri" w:eastAsia="Calibri" w:hAnsi="Calibri" w:cs="Calibri"/>
                <w:b/>
                <w:color w:val="943634"/>
                <w:sz w:val="24"/>
              </w:rPr>
            </w:pPr>
          </w:p>
        </w:tc>
        <w:tc>
          <w:tcPr>
            <w:tcW w:w="3261" w:type="dxa"/>
          </w:tcPr>
          <w:p w14:paraId="6251DA52" w14:textId="3A85C365" w:rsidR="006F2EF6" w:rsidRDefault="0067680A" w:rsidP="0067680A">
            <w:pPr>
              <w:ind w:left="-2" w:firstLineChars="13" w:firstLine="31"/>
              <w:jc w:val="right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</w:rPr>
              <w:t>ANNEXE 1 - Étiquettes actions</w:t>
            </w:r>
          </w:p>
        </w:tc>
      </w:tr>
    </w:tbl>
    <w:p w14:paraId="79775C10" w14:textId="77777777" w:rsidR="006F2EF6" w:rsidRDefault="006F2EF6">
      <w:pPr>
        <w:tabs>
          <w:tab w:val="left" w:pos="2513"/>
        </w:tabs>
        <w:ind w:left="0" w:hanging="2"/>
        <w:jc w:val="both"/>
        <w:rPr>
          <w:rFonts w:ascii="Calibri" w:eastAsia="Calibri" w:hAnsi="Calibri" w:cs="Calibri"/>
        </w:rPr>
      </w:pPr>
    </w:p>
    <w:p w14:paraId="7313DAB4" w14:textId="77777777" w:rsidR="006F2EF6" w:rsidRDefault="00564669">
      <w:pPr>
        <w:ind w:left="0" w:hanging="2"/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E464B14" wp14:editId="77272ED0">
            <wp:simplePos x="0" y="0"/>
            <wp:positionH relativeFrom="column">
              <wp:posOffset>-509432</wp:posOffset>
            </wp:positionH>
            <wp:positionV relativeFrom="paragraph">
              <wp:posOffset>254000</wp:posOffset>
            </wp:positionV>
            <wp:extent cx="429260" cy="457200"/>
            <wp:effectExtent l="81280" t="71120" r="0" b="109220"/>
            <wp:wrapNone/>
            <wp:docPr id="10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2940000">
                      <a:off x="0" y="0"/>
                      <a:ext cx="42926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10208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6F2EF6" w14:paraId="6DFB4176" w14:textId="77777777">
        <w:trPr>
          <w:trHeight w:val="2820"/>
          <w:jc w:val="center"/>
        </w:trPr>
        <w:tc>
          <w:tcPr>
            <w:tcW w:w="2552" w:type="dxa"/>
            <w:vAlign w:val="center"/>
          </w:tcPr>
          <w:p w14:paraId="5BBA2632" w14:textId="77777777" w:rsidR="006F2EF6" w:rsidRDefault="006F2EF6">
            <w:pPr>
              <w:spacing w:after="120" w:line="360" w:lineRule="auto"/>
              <w:ind w:left="0" w:hanging="2"/>
              <w:jc w:val="center"/>
              <w:rPr>
                <w:rFonts w:ascii="Calibri" w:eastAsia="Calibri" w:hAnsi="Calibri" w:cs="Calibri"/>
                <w:sz w:val="24"/>
              </w:rPr>
            </w:pPr>
          </w:p>
          <w:p w14:paraId="0F584148" w14:textId="6D5D6B47" w:rsidR="006F2EF6" w:rsidRDefault="00B5016E">
            <w:pPr>
              <w:spacing w:after="120" w:line="360" w:lineRule="auto"/>
              <w:ind w:left="1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B5016E">
              <w:rPr>
                <w:rFonts w:ascii="Calibri" w:eastAsia="Calibri" w:hAnsi="Calibri" w:cs="Calibri"/>
                <w:sz w:val="28"/>
                <w:szCs w:val="28"/>
              </w:rPr>
              <w:t>Élise</w:t>
            </w:r>
            <w:r w:rsidR="00564669" w:rsidRPr="00B5016E">
              <w:rPr>
                <w:rFonts w:ascii="Calibri" w:eastAsia="Calibri" w:hAnsi="Calibri" w:cs="Calibri"/>
                <w:sz w:val="28"/>
                <w:szCs w:val="28"/>
              </w:rPr>
              <w:t xml:space="preserve"> parle</w:t>
            </w:r>
            <w:r w:rsidR="00564669">
              <w:rPr>
                <w:rFonts w:ascii="Calibri" w:eastAsia="Calibri" w:hAnsi="Calibri" w:cs="Calibri"/>
                <w:sz w:val="28"/>
                <w:szCs w:val="28"/>
              </w:rPr>
              <w:t xml:space="preserve"> doucement au chat qui réagit.</w:t>
            </w:r>
          </w:p>
          <w:p w14:paraId="47CD16F6" w14:textId="77777777" w:rsidR="006F2EF6" w:rsidRDefault="006F2EF6">
            <w:pPr>
              <w:ind w:left="2" w:hanging="4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2552" w:type="dxa"/>
            <w:vAlign w:val="center"/>
          </w:tcPr>
          <w:p w14:paraId="21F6B0DD" w14:textId="1E9F4F15" w:rsidR="006F2EF6" w:rsidRDefault="00B5016E">
            <w:pPr>
              <w:spacing w:after="120" w:line="360" w:lineRule="auto"/>
              <w:ind w:left="1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B5016E">
              <w:rPr>
                <w:rFonts w:ascii="Calibri" w:eastAsia="Calibri" w:hAnsi="Calibri" w:cs="Calibri"/>
                <w:sz w:val="28"/>
                <w:szCs w:val="28"/>
              </w:rPr>
              <w:t>Élise</w:t>
            </w:r>
            <w:r w:rsidR="00564669">
              <w:rPr>
                <w:rFonts w:ascii="Calibri" w:eastAsia="Calibri" w:hAnsi="Calibri" w:cs="Calibri"/>
                <w:sz w:val="28"/>
                <w:szCs w:val="28"/>
              </w:rPr>
              <w:t xml:space="preserve"> rentre dans la clinique vétérinaire sans conviction.</w:t>
            </w:r>
            <w:r w:rsidR="00564669"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FEBCB6E" w14:textId="77777777" w:rsidR="006F2EF6" w:rsidRDefault="006F2EF6">
            <w:pPr>
              <w:spacing w:after="120" w:line="360" w:lineRule="auto"/>
              <w:ind w:left="1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3E7F6D4" w14:textId="677E6ACB" w:rsidR="006F2EF6" w:rsidRDefault="00564669">
            <w:pPr>
              <w:spacing w:after="120" w:line="360" w:lineRule="auto"/>
              <w:ind w:left="1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En sortant de la prison, </w:t>
            </w:r>
            <w:r w:rsidR="00B5016E" w:rsidRPr="00B5016E">
              <w:rPr>
                <w:rFonts w:ascii="Calibri" w:eastAsia="Calibri" w:hAnsi="Calibri" w:cs="Calibri"/>
                <w:sz w:val="28"/>
                <w:szCs w:val="28"/>
              </w:rPr>
              <w:t>Élise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se sent vide.</w:t>
            </w:r>
          </w:p>
          <w:p w14:paraId="54F501E0" w14:textId="77777777" w:rsidR="006F2EF6" w:rsidRDefault="006F2EF6">
            <w:pPr>
              <w:ind w:left="2" w:hanging="4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2552" w:type="dxa"/>
            <w:vAlign w:val="center"/>
          </w:tcPr>
          <w:p w14:paraId="5655C691" w14:textId="13D02954" w:rsidR="006F2EF6" w:rsidRDefault="00B5016E">
            <w:pPr>
              <w:spacing w:after="120" w:line="360" w:lineRule="auto"/>
              <w:ind w:left="1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B5016E">
              <w:rPr>
                <w:rFonts w:ascii="Calibri" w:eastAsia="Calibri" w:hAnsi="Calibri" w:cs="Calibri"/>
                <w:sz w:val="28"/>
                <w:szCs w:val="28"/>
              </w:rPr>
              <w:t>Élise</w:t>
            </w:r>
            <w:r w:rsidR="00564669">
              <w:rPr>
                <w:rFonts w:ascii="Calibri" w:eastAsia="Calibri" w:hAnsi="Calibri" w:cs="Calibri"/>
                <w:sz w:val="28"/>
                <w:szCs w:val="28"/>
              </w:rPr>
              <w:t xml:space="preserve"> pleure contre le chat.</w:t>
            </w:r>
          </w:p>
          <w:p w14:paraId="33AF7A80" w14:textId="77777777" w:rsidR="006F2EF6" w:rsidRDefault="006F2EF6">
            <w:pPr>
              <w:ind w:left="2" w:hanging="4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6F2EF6" w14:paraId="7C467891" w14:textId="77777777">
        <w:trPr>
          <w:trHeight w:val="2820"/>
          <w:jc w:val="center"/>
        </w:trPr>
        <w:tc>
          <w:tcPr>
            <w:tcW w:w="2552" w:type="dxa"/>
            <w:vAlign w:val="center"/>
          </w:tcPr>
          <w:p w14:paraId="5B0B3836" w14:textId="01DA6065" w:rsidR="006F2EF6" w:rsidRDefault="00B5016E">
            <w:pPr>
              <w:spacing w:after="120" w:line="360" w:lineRule="auto"/>
              <w:ind w:left="1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B5016E">
              <w:rPr>
                <w:rFonts w:ascii="Calibri" w:eastAsia="Calibri" w:hAnsi="Calibri" w:cs="Calibri"/>
                <w:sz w:val="28"/>
                <w:szCs w:val="28"/>
              </w:rPr>
              <w:t>Élise</w:t>
            </w:r>
            <w:r w:rsidR="00564669">
              <w:rPr>
                <w:rFonts w:ascii="Calibri" w:eastAsia="Calibri" w:hAnsi="Calibri" w:cs="Calibri"/>
                <w:sz w:val="28"/>
                <w:szCs w:val="28"/>
              </w:rPr>
              <w:t xml:space="preserve"> n’est pas touchée par la nouvelle de l’état du chat.</w:t>
            </w:r>
          </w:p>
          <w:p w14:paraId="587862A2" w14:textId="77777777" w:rsidR="006F2EF6" w:rsidRDefault="006F2EF6">
            <w:pPr>
              <w:ind w:left="2" w:hanging="4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2552" w:type="dxa"/>
            <w:vAlign w:val="center"/>
          </w:tcPr>
          <w:p w14:paraId="1D6CB3BA" w14:textId="56FC2A10" w:rsidR="006F2EF6" w:rsidRDefault="00B5016E">
            <w:pPr>
              <w:spacing w:after="120" w:line="360" w:lineRule="auto"/>
              <w:ind w:left="1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B5016E">
              <w:rPr>
                <w:rFonts w:ascii="Calibri" w:eastAsia="Calibri" w:hAnsi="Calibri" w:cs="Calibri"/>
                <w:sz w:val="28"/>
                <w:szCs w:val="28"/>
              </w:rPr>
              <w:t>Élise</w:t>
            </w:r>
            <w:r w:rsidR="00564669">
              <w:rPr>
                <w:rFonts w:ascii="Calibri" w:eastAsia="Calibri" w:hAnsi="Calibri" w:cs="Calibri"/>
                <w:sz w:val="28"/>
                <w:szCs w:val="28"/>
              </w:rPr>
              <w:t xml:space="preserve"> se laisse guider sans réaction jusqu’au chat.</w:t>
            </w:r>
          </w:p>
          <w:p w14:paraId="6E3795FF" w14:textId="77777777" w:rsidR="006F2EF6" w:rsidRDefault="006F2EF6">
            <w:pPr>
              <w:ind w:left="2" w:hanging="4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2552" w:type="dxa"/>
            <w:vAlign w:val="center"/>
          </w:tcPr>
          <w:p w14:paraId="65825703" w14:textId="0AC7B71A" w:rsidR="006F2EF6" w:rsidRDefault="00B5016E">
            <w:pPr>
              <w:spacing w:after="120" w:line="360" w:lineRule="auto"/>
              <w:ind w:left="1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B5016E">
              <w:rPr>
                <w:rFonts w:ascii="Calibri" w:eastAsia="Calibri" w:hAnsi="Calibri" w:cs="Calibri"/>
                <w:sz w:val="28"/>
                <w:szCs w:val="28"/>
              </w:rPr>
              <w:t>Élise</w:t>
            </w:r>
            <w:r w:rsidR="00564669">
              <w:rPr>
                <w:rFonts w:ascii="Calibri" w:eastAsia="Calibri" w:hAnsi="Calibri" w:cs="Calibri"/>
                <w:sz w:val="28"/>
                <w:szCs w:val="28"/>
              </w:rPr>
              <w:t xml:space="preserve"> est secouée par le contact du chat contre elle.</w:t>
            </w:r>
          </w:p>
          <w:p w14:paraId="54510633" w14:textId="77777777" w:rsidR="006F2EF6" w:rsidRDefault="006F2EF6">
            <w:pPr>
              <w:ind w:left="2" w:hanging="4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2552" w:type="dxa"/>
            <w:vAlign w:val="center"/>
          </w:tcPr>
          <w:p w14:paraId="4367B2E3" w14:textId="77777777" w:rsidR="006F2EF6" w:rsidRDefault="006F2EF6">
            <w:pPr>
              <w:ind w:left="2" w:hanging="4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</w:tbl>
    <w:p w14:paraId="368C452B" w14:textId="77777777" w:rsidR="006F2EF6" w:rsidRDefault="006F2EF6">
      <w:pPr>
        <w:ind w:left="0" w:hanging="2"/>
        <w:jc w:val="center"/>
        <w:rPr>
          <w:rFonts w:ascii="Calibri" w:eastAsia="Calibri" w:hAnsi="Calibri" w:cs="Calibri"/>
        </w:rPr>
      </w:pPr>
      <w:bookmarkStart w:id="0" w:name="_GoBack"/>
      <w:bookmarkEnd w:id="0"/>
    </w:p>
    <w:sectPr w:rsidR="006F2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4FF08" w14:textId="77777777" w:rsidR="006A0BFE" w:rsidRDefault="006A0BFE">
      <w:pPr>
        <w:spacing w:line="240" w:lineRule="auto"/>
        <w:ind w:left="0" w:hanging="2"/>
      </w:pPr>
      <w:r>
        <w:separator/>
      </w:r>
    </w:p>
  </w:endnote>
  <w:endnote w:type="continuationSeparator" w:id="0">
    <w:p w14:paraId="6BEF020B" w14:textId="77777777" w:rsidR="006A0BFE" w:rsidRDefault="006A0B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D77B4" w14:textId="77777777" w:rsidR="006F2EF6" w:rsidRDefault="0056466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Cs w:val="20"/>
      </w:rPr>
    </w:pPr>
    <w:r>
      <w:rPr>
        <w:color w:val="000000"/>
        <w:szCs w:val="20"/>
      </w:rPr>
      <w:fldChar w:fldCharType="begin"/>
    </w:r>
    <w:r>
      <w:rPr>
        <w:color w:val="000000"/>
        <w:szCs w:val="20"/>
      </w:rPr>
      <w:instrText>PAGE</w:instrText>
    </w:r>
    <w:r>
      <w:rPr>
        <w:color w:val="000000"/>
        <w:szCs w:val="20"/>
      </w:rPr>
      <w:fldChar w:fldCharType="end"/>
    </w:r>
  </w:p>
  <w:p w14:paraId="2EA61C05" w14:textId="77777777" w:rsidR="006F2EF6" w:rsidRDefault="006F2EF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43F4" w14:textId="2752B8E3" w:rsidR="006F2EF6" w:rsidRDefault="0067680A" w:rsidP="0067680A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2" w:hanging="2"/>
      <w:rPr>
        <w:rFonts w:ascii="Calibri" w:eastAsia="Calibri" w:hAnsi="Calibri" w:cs="Calibri"/>
        <w:color w:val="000000"/>
        <w:szCs w:val="20"/>
      </w:rPr>
    </w:pPr>
    <w:r>
      <w:rPr>
        <w:rFonts w:ascii="Calibri" w:eastAsia="Calibri" w:hAnsi="Calibri" w:cs="Calibri"/>
        <w:color w:val="000000"/>
        <w:szCs w:val="20"/>
      </w:rPr>
      <w:t>La vengeance du pardon, Éric-Emmanuel SCHMITT – Partie n°</w:t>
    </w:r>
    <w:r>
      <w:rPr>
        <w:rFonts w:ascii="Calibri" w:eastAsia="Calibri" w:hAnsi="Calibri" w:cs="Calibri"/>
      </w:rPr>
      <w:t>14</w:t>
    </w:r>
    <w:r>
      <w:rPr>
        <w:rFonts w:ascii="Calibri" w:eastAsia="Calibri" w:hAnsi="Calibri" w:cs="Calibri"/>
        <w:color w:val="000000"/>
        <w:szCs w:val="20"/>
      </w:rPr>
      <w:t xml:space="preserve"> – Fiche </w:t>
    </w:r>
    <w:proofErr w:type="gramStart"/>
    <w:r>
      <w:rPr>
        <w:rFonts w:ascii="Calibri" w:eastAsia="Calibri" w:hAnsi="Calibri" w:cs="Calibri"/>
        <w:color w:val="000000"/>
        <w:szCs w:val="20"/>
      </w:rPr>
      <w:t>enseignant</w:t>
    </w:r>
    <w:r>
      <w:rPr>
        <w:rFonts w:ascii="Calibri" w:eastAsia="Calibri" w:hAnsi="Calibri" w:cs="Calibri"/>
        <w:color w:val="000000"/>
        <w:szCs w:val="20"/>
      </w:rPr>
      <w:t xml:space="preserve">  </w:t>
    </w:r>
    <w:r>
      <w:rPr>
        <w:rFonts w:ascii="Calibri" w:eastAsia="Calibri" w:hAnsi="Calibri" w:cs="Calibri"/>
        <w:color w:val="000000"/>
        <w:szCs w:val="20"/>
      </w:rPr>
      <w:tab/>
    </w:r>
    <w:proofErr w:type="gramEnd"/>
    <w:r>
      <w:rPr>
        <w:rFonts w:ascii="Calibri" w:eastAsia="Calibri" w:hAnsi="Calibri" w:cs="Calibri"/>
        <w:color w:val="000000"/>
        <w:szCs w:val="20"/>
      </w:rPr>
      <w:tab/>
    </w:r>
    <w:r>
      <w:rPr>
        <w:rFonts w:ascii="Calibri" w:eastAsia="Calibri" w:hAnsi="Calibri" w:cs="Calibri"/>
        <w:color w:val="000000"/>
        <w:szCs w:val="20"/>
      </w:rPr>
      <w:tab/>
    </w:r>
    <w:r>
      <w:rPr>
        <w:rFonts w:ascii="Calibri" w:eastAsia="Calibri" w:hAnsi="Calibri" w:cs="Calibri"/>
        <w:color w:val="000000"/>
        <w:szCs w:val="20"/>
      </w:rPr>
      <w:tab/>
      <w:t xml:space="preserve">          </w:t>
    </w:r>
    <w:r w:rsidR="00564669">
      <w:rPr>
        <w:rFonts w:ascii="Calibri" w:eastAsia="Calibri" w:hAnsi="Calibri" w:cs="Calibri"/>
        <w:color w:val="000000"/>
        <w:szCs w:val="20"/>
      </w:rPr>
      <w:fldChar w:fldCharType="begin"/>
    </w:r>
    <w:r w:rsidR="00564669">
      <w:rPr>
        <w:rFonts w:ascii="Calibri" w:eastAsia="Calibri" w:hAnsi="Calibri" w:cs="Calibri"/>
        <w:color w:val="000000"/>
        <w:szCs w:val="20"/>
      </w:rPr>
      <w:instrText>PAGE</w:instrText>
    </w:r>
    <w:r w:rsidR="00564669">
      <w:rPr>
        <w:rFonts w:ascii="Calibri" w:eastAsia="Calibri" w:hAnsi="Calibri" w:cs="Calibri"/>
        <w:color w:val="000000"/>
        <w:szCs w:val="20"/>
      </w:rPr>
      <w:fldChar w:fldCharType="separate"/>
    </w:r>
    <w:r w:rsidR="00F63A13">
      <w:rPr>
        <w:rFonts w:ascii="Calibri" w:eastAsia="Calibri" w:hAnsi="Calibri" w:cs="Calibri"/>
        <w:noProof/>
        <w:color w:val="000000"/>
        <w:szCs w:val="20"/>
      </w:rPr>
      <w:t>1</w:t>
    </w:r>
    <w:r w:rsidR="00564669">
      <w:rPr>
        <w:rFonts w:ascii="Calibri" w:eastAsia="Calibri" w:hAnsi="Calibri" w:cs="Calibri"/>
        <w:color w:val="00000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C9740" w14:textId="77777777" w:rsidR="006F2EF6" w:rsidRDefault="006F2E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06B6D" w14:textId="77777777" w:rsidR="006A0BFE" w:rsidRDefault="006A0BFE">
      <w:pPr>
        <w:spacing w:line="240" w:lineRule="auto"/>
        <w:ind w:left="0" w:hanging="2"/>
      </w:pPr>
      <w:r>
        <w:separator/>
      </w:r>
    </w:p>
  </w:footnote>
  <w:footnote w:type="continuationSeparator" w:id="0">
    <w:p w14:paraId="6C55DF07" w14:textId="77777777" w:rsidR="006A0BFE" w:rsidRDefault="006A0BF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A8FCF" w14:textId="77777777" w:rsidR="006F2EF6" w:rsidRDefault="006F2E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" w:eastAsia="Times" w:hAnsi="Times" w:cs="Times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EC1C7" w14:textId="77777777" w:rsidR="006F2EF6" w:rsidRDefault="006F2E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" w:eastAsia="Times" w:hAnsi="Times" w:cs="Times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563C8" w14:textId="77777777" w:rsidR="006F2EF6" w:rsidRDefault="006F2E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" w:eastAsia="Times" w:hAnsi="Times" w:cs="Times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480C"/>
    <w:multiLevelType w:val="hybridMultilevel"/>
    <w:tmpl w:val="963C028A"/>
    <w:lvl w:ilvl="0" w:tplc="5B52E7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3C1B"/>
    <w:multiLevelType w:val="hybridMultilevel"/>
    <w:tmpl w:val="F66C395C"/>
    <w:lvl w:ilvl="0" w:tplc="EEDE6BC6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128C4876"/>
    <w:multiLevelType w:val="multilevel"/>
    <w:tmpl w:val="30F0BF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B90869"/>
    <w:multiLevelType w:val="multilevel"/>
    <w:tmpl w:val="CBDE7F22"/>
    <w:lvl w:ilvl="0">
      <w:start w:val="1"/>
      <w:numFmt w:val="decimal"/>
      <w:pStyle w:val="ListBullet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931151"/>
    <w:multiLevelType w:val="multilevel"/>
    <w:tmpl w:val="F0C08A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96A5198"/>
    <w:multiLevelType w:val="multilevel"/>
    <w:tmpl w:val="F4BC97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616713"/>
    <w:multiLevelType w:val="hybridMultilevel"/>
    <w:tmpl w:val="FC46AE96"/>
    <w:lvl w:ilvl="0" w:tplc="34529F40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 w15:restartNumberingAfterBreak="0">
    <w:nsid w:val="67F606D5"/>
    <w:multiLevelType w:val="multilevel"/>
    <w:tmpl w:val="AE9AC6A6"/>
    <w:lvl w:ilvl="0">
      <w:start w:val="1"/>
      <w:numFmt w:val="lowerLetter"/>
      <w:lvlText w:val="%1."/>
      <w:lvlJc w:val="left"/>
      <w:pPr>
        <w:ind w:left="720" w:hanging="360"/>
      </w:pPr>
      <w:rPr>
        <w:i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F6"/>
    <w:rsid w:val="00015CBC"/>
    <w:rsid w:val="00024408"/>
    <w:rsid w:val="00404508"/>
    <w:rsid w:val="004940BB"/>
    <w:rsid w:val="00564669"/>
    <w:rsid w:val="0067680A"/>
    <w:rsid w:val="00676B2D"/>
    <w:rsid w:val="006A0BFE"/>
    <w:rsid w:val="006F2EF6"/>
    <w:rsid w:val="006F7B15"/>
    <w:rsid w:val="00AA6677"/>
    <w:rsid w:val="00B5016E"/>
    <w:rsid w:val="00E24A3D"/>
    <w:rsid w:val="00E97187"/>
    <w:rsid w:val="00F6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5E42"/>
  <w15:docId w15:val="{791D0239-D25F-4D23-BFAF-08A015AE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lang w:val="fr-FR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fr-F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  <w:color w:val="000080"/>
      <w:sz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Verdana" w:hAnsi="Verdana" w:cs="Arial"/>
      <w:b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Verdana" w:hAnsi="Verdana" w:cs="Arial"/>
      <w:bCs/>
      <w:i/>
      <w:iCs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cs="Arial"/>
      <w:b/>
      <w:bCs/>
      <w:szCs w:val="22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"/>
    <w:next w:val="Normal"/>
    <w:pPr>
      <w:keepNext/>
      <w:jc w:val="both"/>
      <w:outlineLvl w:val="8"/>
    </w:pPr>
    <w:rPr>
      <w:b/>
      <w:color w:val="0000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cs="Arial"/>
      <w:b/>
      <w:sz w:val="36"/>
      <w:szCs w:val="22"/>
    </w:rPr>
  </w:style>
  <w:style w:type="paragraph" w:styleId="ListBullet">
    <w:name w:val="List Bullet"/>
    <w:basedOn w:val="Normal"/>
    <w:pPr>
      <w:numPr>
        <w:numId w:val="1"/>
      </w:numPr>
      <w:ind w:left="-1" w:hanging="1"/>
    </w:pPr>
    <w:rPr>
      <w:rFonts w:cs="Arial"/>
      <w:bCs/>
      <w:szCs w:val="22"/>
    </w:rPr>
  </w:style>
  <w:style w:type="paragraph" w:customStyle="1" w:styleId="titre1Regards">
    <w:name w:val="titre1Regards"/>
    <w:basedOn w:val="Normal"/>
    <w:pPr>
      <w:jc w:val="both"/>
    </w:pPr>
    <w:rPr>
      <w:rFonts w:cs="Arial"/>
      <w:b/>
      <w:color w:val="000080"/>
      <w:sz w:val="32"/>
      <w:szCs w:val="32"/>
    </w:rPr>
  </w:style>
  <w:style w:type="paragraph" w:customStyle="1" w:styleId="titre2Regards">
    <w:name w:val="titre2Regards"/>
    <w:basedOn w:val="Heading3"/>
    <w:pPr>
      <w:jc w:val="right"/>
    </w:pPr>
    <w:rPr>
      <w:rFonts w:ascii="Trebuchet MS" w:hAnsi="Trebuchet MS"/>
      <w:color w:val="000080"/>
      <w:sz w:val="22"/>
    </w:rPr>
  </w:style>
  <w:style w:type="paragraph" w:styleId="BodyText">
    <w:name w:val="Body Text"/>
    <w:basedOn w:val="Normal"/>
    <w:rPr>
      <w:rFonts w:cs="Arial"/>
      <w:bCs/>
      <w:i/>
      <w:iCs/>
      <w:szCs w:val="22"/>
    </w:rPr>
  </w:style>
  <w:style w:type="paragraph" w:styleId="BodyText2">
    <w:name w:val="Body Text 2"/>
    <w:basedOn w:val="Normal"/>
    <w:rPr>
      <w:rFonts w:cs="Arial"/>
      <w:b/>
      <w:color w:val="0000FF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styleId="Header">
    <w:name w:val="header"/>
    <w:basedOn w:val="Normal"/>
    <w:pPr>
      <w:autoSpaceDE w:val="0"/>
      <w:autoSpaceDN w:val="0"/>
    </w:pPr>
    <w:rPr>
      <w:rFonts w:ascii="Times" w:hAnsi="Times" w:cs="Arial"/>
      <w:bCs/>
      <w:szCs w:val="22"/>
    </w:rPr>
  </w:style>
  <w:style w:type="paragraph" w:customStyle="1" w:styleId="textes">
    <w:name w:val="textes"/>
    <w:basedOn w:val="Normal"/>
    <w:rPr>
      <w:rFonts w:ascii="Tahoma" w:eastAsia="Times" w:hAnsi="Tahoma" w:cs="Arial"/>
      <w:bCs/>
      <w:color w:val="000000"/>
      <w:sz w:val="22"/>
      <w:szCs w:val="20"/>
    </w:rPr>
  </w:style>
  <w:style w:type="character" w:customStyle="1" w:styleId="Hyperlink1">
    <w:name w:val="Hyperlink1"/>
    <w:aliases w:val="ETC Lien hypertext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rPr>
      <w:rFonts w:cs="Arial"/>
      <w:bCs/>
      <w:szCs w:val="22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 w:val="28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table" w:customStyle="1" w:styleId="TableGrid1">
    <w:name w:val="Table Grid1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rPr>
      <w:rFonts w:ascii="Trebuchet MS" w:hAnsi="Trebuchet MS" w:cs="Arial"/>
      <w:b/>
      <w:color w:val="000080"/>
      <w:w w:val="100"/>
      <w:position w:val="-1"/>
      <w:szCs w:val="22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mMJWZCvHbpWIoLXKfwmQ8E5TnQ==">AMUW2mXNNcAl+yS2hT2H8gUz0XqcKKa20rijUZVzTaPYnS4hzuz6RgXIAaS4BM1kaHZCY/7WLFDJpHKRCP6S+27bNQuFLE8hGKHpYQzfkg03kQcnh6nVH6I=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1654</Words>
  <Characters>9432</Characters>
  <Application>Microsoft Office Word</Application>
  <DocSecurity>0</DocSecurity>
  <Lines>78</Lines>
  <Paragraphs>22</Paragraphs>
  <ScaleCrop>false</ScaleCrop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Jerome Cosnard</cp:lastModifiedBy>
  <cp:revision>3</cp:revision>
  <cp:lastPrinted>2020-01-28T17:19:00Z</cp:lastPrinted>
  <dcterms:created xsi:type="dcterms:W3CDTF">2020-01-28T17:21:00Z</dcterms:created>
  <dcterms:modified xsi:type="dcterms:W3CDTF">2020-01-31T12:29:00Z</dcterms:modified>
</cp:coreProperties>
</file>