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2063903858"/>
      </w:sdtPr>
      <w:sdtEndPr/>
      <w:sdtContent>
        <w:p w14:paraId="1FD6FF52" w14:textId="77777777" w:rsidR="00B73134" w:rsidRDefault="008147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tbl>
      <w:tblPr>
        <w:tblStyle w:val="a"/>
        <w:tblW w:w="1013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B73134" w14:paraId="09ADB391" w14:textId="77777777" w:rsidTr="00411528">
        <w:tc>
          <w:tcPr>
            <w:tcW w:w="7763" w:type="dxa"/>
            <w:vAlign w:val="center"/>
          </w:tcPr>
          <w:sdt>
            <w:sdtPr>
              <w:tag w:val="goog_rdk_1"/>
              <w:id w:val="-18163341"/>
            </w:sdtPr>
            <w:sdtEndPr/>
            <w:sdtContent>
              <w:p w14:paraId="160DAB82" w14:textId="6995EE6D" w:rsidR="00B73134" w:rsidRDefault="0072472D">
                <w:pPr>
                  <w:ind w:left="0" w:hanging="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28"/>
                    <w:szCs w:val="28"/>
                  </w:rPr>
                  <w:t xml:space="preserve">La vengeance du pardon, </w:t>
                </w:r>
                <w:r w:rsidR="00F9135E"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ric-Emmanuel SCHMITT</w:t>
                </w:r>
              </w:p>
            </w:sdtContent>
          </w:sdt>
          <w:sdt>
            <w:sdtPr>
              <w:tag w:val="goog_rdk_2"/>
              <w:id w:val="1977866171"/>
            </w:sdtPr>
            <w:sdtEndPr/>
            <w:sdtContent>
              <w:p w14:paraId="25794EFA" w14:textId="77777777" w:rsidR="00B73134" w:rsidRDefault="008147F7">
                <w:pPr>
                  <w:spacing w:after="60"/>
                  <w:ind w:left="0" w:hanging="2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</w:p>
            </w:sdtContent>
          </w:sdt>
        </w:tc>
        <w:tc>
          <w:tcPr>
            <w:tcW w:w="2374" w:type="dxa"/>
          </w:tcPr>
          <w:sdt>
            <w:sdtPr>
              <w:tag w:val="goog_rdk_3"/>
              <w:id w:val="-1977901693"/>
            </w:sdtPr>
            <w:sdtEndPr/>
            <w:sdtContent>
              <w:p w14:paraId="39D7A1DD" w14:textId="77777777" w:rsidR="00B73134" w:rsidRDefault="0072472D">
                <w:pPr>
                  <w:shd w:val="clear" w:color="auto" w:fill="FFFFFF"/>
                  <w:ind w:left="0" w:hanging="2"/>
                  <w:jc w:val="right"/>
                  <w:rPr>
                    <w:rFonts w:ascii="Calibri" w:eastAsia="Calibri" w:hAnsi="Calibri" w:cs="Calibri"/>
                    <w:color w:val="548DD4"/>
                    <w:sz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548DD4"/>
                    <w:sz w:val="24"/>
                  </w:rPr>
                  <w:t>FICHE APPRENANT</w:t>
                </w:r>
              </w:p>
            </w:sdtContent>
          </w:sdt>
          <w:sdt>
            <w:sdtPr>
              <w:tag w:val="goog_rdk_4"/>
              <w:id w:val="261503535"/>
            </w:sdtPr>
            <w:sdtEndPr/>
            <w:sdtContent>
              <w:p w14:paraId="20697B58" w14:textId="77777777" w:rsidR="00B73134" w:rsidRDefault="0072472D">
                <w:pPr>
                  <w:ind w:left="0" w:hanging="2"/>
                  <w:jc w:val="right"/>
                  <w:rPr>
                    <w:rFonts w:ascii="Calibri" w:eastAsia="Calibri" w:hAnsi="Calibri" w:cs="Calibri"/>
                    <w:color w:val="548DD4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color w:val="548DD4"/>
                    <w:sz w:val="24"/>
                  </w:rPr>
                  <w:t>Niveau A2/B1</w:t>
                </w:r>
              </w:p>
            </w:sdtContent>
          </w:sdt>
        </w:tc>
      </w:tr>
      <w:tr w:rsidR="00B73134" w14:paraId="76DB860D" w14:textId="77777777" w:rsidTr="00411528">
        <w:tc>
          <w:tcPr>
            <w:tcW w:w="10137" w:type="dxa"/>
            <w:gridSpan w:val="2"/>
            <w:vAlign w:val="center"/>
          </w:tcPr>
          <w:sdt>
            <w:sdtPr>
              <w:tag w:val="goog_rdk_5"/>
              <w:id w:val="1965383666"/>
            </w:sdtPr>
            <w:sdtEndPr/>
            <w:sdtContent>
              <w:p w14:paraId="67CE77EC" w14:textId="77777777" w:rsidR="00B73134" w:rsidRDefault="0072472D">
                <w:pPr>
                  <w:ind w:left="0" w:hanging="2"/>
                  <w:rPr>
                    <w:rFonts w:ascii="Calibri" w:eastAsia="Calibri" w:hAnsi="Calibri" w:cs="Calibri"/>
                    <w:color w:val="548DD4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color w:val="548DD4"/>
                    <w:sz w:val="28"/>
                    <w:szCs w:val="28"/>
                  </w:rPr>
                  <w:t>Partie n°11 – Élise prend le pouvoir et Sam s’adoucit</w:t>
                </w:r>
              </w:p>
            </w:sdtContent>
          </w:sdt>
        </w:tc>
      </w:tr>
    </w:tbl>
    <w:sdt>
      <w:sdtPr>
        <w:tag w:val="goog_rdk_7"/>
        <w:id w:val="205842462"/>
      </w:sdtPr>
      <w:sdtEndPr/>
      <w:sdtContent>
        <w:p w14:paraId="5EB2A173" w14:textId="77777777" w:rsidR="00B73134" w:rsidRDefault="008147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943634"/>
              <w:sz w:val="22"/>
              <w:szCs w:val="22"/>
            </w:rPr>
          </w:pPr>
        </w:p>
      </w:sdtContent>
    </w:sdt>
    <w:sdt>
      <w:sdtPr>
        <w:tag w:val="goog_rdk_8"/>
        <w:id w:val="922226160"/>
      </w:sdtPr>
      <w:sdtEndPr/>
      <w:sdtContent>
        <w:p w14:paraId="05E89505" w14:textId="77777777" w:rsidR="00B73134" w:rsidRDefault="0072472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both"/>
            <w:rPr>
              <w:rFonts w:ascii="Calibri" w:eastAsia="Calibri" w:hAnsi="Calibri" w:cs="Calibri"/>
              <w:b/>
              <w:color w:val="548DD4"/>
              <w:sz w:val="24"/>
            </w:rPr>
          </w:pPr>
          <w:r>
            <w:rPr>
              <w:rFonts w:ascii="Calibri" w:eastAsia="Calibri" w:hAnsi="Calibri" w:cs="Calibri"/>
              <w:b/>
              <w:color w:val="548DD4"/>
              <w:sz w:val="24"/>
            </w:rPr>
            <w:t>Pages 219 - 222 « La semaine suivante […] elle partit se coucher. »</w:t>
          </w:r>
        </w:p>
      </w:sdtContent>
    </w:sdt>
    <w:sdt>
      <w:sdtPr>
        <w:tag w:val="goog_rdk_9"/>
        <w:id w:val="-111591660"/>
        <w:showingPlcHdr/>
      </w:sdtPr>
      <w:sdtEndPr/>
      <w:sdtContent>
        <w:p w14:paraId="46A984EF" w14:textId="620ACCDA" w:rsidR="00B73134" w:rsidRDefault="0041152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943634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0"/>
        <w:id w:val="776374412"/>
      </w:sdtPr>
      <w:sdtEndPr/>
      <w:sdtContent>
        <w:p w14:paraId="705D8D6D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line="360" w:lineRule="auto"/>
            <w:ind w:left="0" w:hanging="2"/>
            <w:jc w:val="both"/>
            <w:rPr>
              <w:rFonts w:ascii="Calibri" w:eastAsia="Calibri" w:hAnsi="Calibri" w:cs="Calibri"/>
              <w:color w:val="548DD4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  <w:t>Activité 1 – Comprendre le début du passage</w:t>
          </w:r>
        </w:p>
      </w:sdtContent>
    </w:sdt>
    <w:sdt>
      <w:sdtPr>
        <w:tag w:val="goog_rdk_11"/>
        <w:id w:val="-1118293255"/>
      </w:sdtPr>
      <w:sdtEndPr/>
      <w:sdtContent>
        <w:p w14:paraId="50078F2D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both"/>
            <w:rPr>
              <w:rFonts w:ascii="Calibri" w:eastAsia="Calibri" w:hAnsi="Calibri" w:cs="Calibri"/>
              <w:i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>Lisez le début de l’extrait « La semaine suivante ... Des rendez-vous. ».</w:t>
          </w:r>
        </w:p>
      </w:sdtContent>
    </w:sdt>
    <w:sdt>
      <w:sdtPr>
        <w:tag w:val="goog_rdk_12"/>
        <w:id w:val="-888792311"/>
      </w:sdtPr>
      <w:sdtEndPr/>
      <w:sdtContent>
        <w:p w14:paraId="4D0C7F7F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>Répondez aux questions suivantes en faisant des phrases complètes.</w:t>
          </w:r>
          <w:r>
            <w:rPr>
              <w:rFonts w:ascii="Calibri" w:eastAsia="Calibri" w:hAnsi="Calibri" w:cs="Calibri"/>
              <w:i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13"/>
        <w:id w:val="1737198685"/>
      </w:sdtPr>
      <w:sdtEndPr/>
      <w:sdtContent>
        <w:p w14:paraId="73841648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1. Quand et où Élise arrive-t-elle ?</w:t>
          </w:r>
        </w:p>
      </w:sdtContent>
    </w:sdt>
    <w:sdt>
      <w:sdtPr>
        <w:tag w:val="goog_rdk_14"/>
        <w:id w:val="394940060"/>
      </w:sdtPr>
      <w:sdtEndPr/>
      <w:sdtContent>
        <w:p w14:paraId="2D57BE9F" w14:textId="5361AC6C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5"/>
        <w:id w:val="219259350"/>
      </w:sdtPr>
      <w:sdtEndPr/>
      <w:sdtContent>
        <w:p w14:paraId="1A3893FC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2.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Quand était sa dernière visite à la prison ?</w:t>
          </w:r>
        </w:p>
      </w:sdtContent>
    </w:sdt>
    <w:sdt>
      <w:sdtPr>
        <w:tag w:val="goog_rdk_16"/>
        <w:id w:val="-549928092"/>
      </w:sdtPr>
      <w:sdtEndPr/>
      <w:sdtContent>
        <w:p w14:paraId="0791E332" w14:textId="65209448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7"/>
        <w:id w:val="864942990"/>
      </w:sdtPr>
      <w:sdtEndPr/>
      <w:sdtContent>
        <w:p w14:paraId="02C5B4EF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3.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Quelle est l’attitude de Sam en la voyant ?</w:t>
          </w:r>
        </w:p>
      </w:sdtContent>
    </w:sdt>
    <w:sdt>
      <w:sdtPr>
        <w:tag w:val="goog_rdk_18"/>
        <w:id w:val="-430440962"/>
      </w:sdtPr>
      <w:sdtEndPr/>
      <w:sdtContent>
        <w:p w14:paraId="75BAD80A" w14:textId="2DE58153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9"/>
        <w:id w:val="1817380589"/>
      </w:sdtPr>
      <w:sdtEndPr/>
      <w:sdtContent>
        <w:p w14:paraId="1BFEDFB7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4.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Y a-t-il une référence aux dernières paroles de Sam lors de la </w:t>
          </w:r>
          <w:r>
            <w:rPr>
              <w:rFonts w:ascii="Calibri" w:eastAsia="Calibri" w:hAnsi="Calibri" w:cs="Calibri"/>
              <w:sz w:val="22"/>
              <w:szCs w:val="22"/>
            </w:rPr>
            <w:t>dernière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visite ?</w:t>
          </w:r>
        </w:p>
      </w:sdtContent>
    </w:sdt>
    <w:sdt>
      <w:sdtPr>
        <w:tag w:val="goog_rdk_20"/>
        <w:id w:val="-160243514"/>
      </w:sdtPr>
      <w:sdtEndPr/>
      <w:sdtContent>
        <w:p w14:paraId="1BD91F10" w14:textId="589F0798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21"/>
        <w:id w:val="-2038650926"/>
      </w:sdtPr>
      <w:sdtEndPr/>
      <w:sdtContent>
        <w:p w14:paraId="73896966" w14:textId="77777777" w:rsidR="00B73134" w:rsidRDefault="0072472D">
          <w:pPr>
            <w:tabs>
              <w:tab w:val="center" w:pos="9923"/>
            </w:tabs>
            <w:spacing w:after="240" w:line="360" w:lineRule="auto"/>
            <w:ind w:left="0" w:right="-102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ab/>
          </w:r>
        </w:p>
      </w:sdtContent>
    </w:sdt>
    <w:sdt>
      <w:sdtPr>
        <w:tag w:val="goog_rdk_22"/>
        <w:id w:val="2004623417"/>
      </w:sdtPr>
      <w:sdtEndPr/>
      <w:sdtContent>
        <w:p w14:paraId="799D5DEB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line="360" w:lineRule="auto"/>
            <w:ind w:left="0" w:hanging="2"/>
            <w:jc w:val="both"/>
            <w:rPr>
              <w:rFonts w:ascii="Calibri" w:eastAsia="Calibri" w:hAnsi="Calibri" w:cs="Calibri"/>
              <w:color w:val="548DD4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  <w:t>Activité 2 – Titre</w:t>
          </w:r>
        </w:p>
      </w:sdtContent>
    </w:sdt>
    <w:sdt>
      <w:sdtPr>
        <w:tag w:val="goog_rdk_23"/>
        <w:id w:val="1775211070"/>
      </w:sdtPr>
      <w:sdtEndPr/>
      <w:sdtContent>
        <w:p w14:paraId="252907EB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i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 xml:space="preserve">Lisez les pages 219-221 « La semaine suivante ... Il demeura bouche bée. » </w:t>
          </w:r>
        </w:p>
      </w:sdtContent>
    </w:sdt>
    <w:sdt>
      <w:sdtPr>
        <w:tag w:val="goog_rdk_24"/>
        <w:id w:val="-1302835967"/>
      </w:sdtPr>
      <w:sdtEndPr/>
      <w:sdtContent>
        <w:p w14:paraId="4A1396EF" w14:textId="77777777" w:rsidR="00D910F3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both"/>
            <w:rPr>
              <w:rFonts w:ascii="Calibri" w:eastAsia="Calibri" w:hAnsi="Calibri" w:cs="Calibri"/>
              <w:i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>Repérez les phrases ou les mots qui révèlent les émotions d’Élise et de Sam (4 pour Élise et 5 pour Sam) et complétez le tableau.</w:t>
          </w:r>
        </w:p>
        <w:p w14:paraId="32218C7A" w14:textId="334A7267" w:rsidR="00B73134" w:rsidRDefault="008147F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both"/>
            <w:rPr>
              <w:rFonts w:ascii="Calibri" w:eastAsia="Calibri" w:hAnsi="Calibri" w:cs="Calibri"/>
            </w:rPr>
          </w:pPr>
        </w:p>
      </w:sdtContent>
    </w:sdt>
    <w:tbl>
      <w:tblPr>
        <w:tblStyle w:val="a0"/>
        <w:tblW w:w="7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555"/>
      </w:tblGrid>
      <w:tr w:rsidR="00B73134" w14:paraId="26C7AE13" w14:textId="77777777" w:rsidTr="00D910F3">
        <w:trPr>
          <w:trHeight w:val="732"/>
          <w:jc w:val="center"/>
        </w:trPr>
        <w:tc>
          <w:tcPr>
            <w:tcW w:w="3690" w:type="dxa"/>
            <w:vAlign w:val="center"/>
          </w:tcPr>
          <w:sdt>
            <w:sdtPr>
              <w:tag w:val="goog_rdk_25"/>
              <w:id w:val="1957668769"/>
            </w:sdtPr>
            <w:sdtEndPr/>
            <w:sdtContent>
              <w:p w14:paraId="4C16F072" w14:textId="77777777" w:rsidR="00B73134" w:rsidRDefault="0072472D">
                <w:pPr>
                  <w:ind w:left="0" w:hanging="2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Élise</w:t>
                </w:r>
              </w:p>
            </w:sdtContent>
          </w:sdt>
        </w:tc>
        <w:tc>
          <w:tcPr>
            <w:tcW w:w="3555" w:type="dxa"/>
            <w:vAlign w:val="center"/>
          </w:tcPr>
          <w:sdt>
            <w:sdtPr>
              <w:tag w:val="goog_rdk_26"/>
              <w:id w:val="620962740"/>
            </w:sdtPr>
            <w:sdtEndPr/>
            <w:sdtContent>
              <w:p w14:paraId="2713343C" w14:textId="77777777" w:rsidR="00B73134" w:rsidRDefault="0072472D">
                <w:pPr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Sam</w:t>
                </w:r>
              </w:p>
            </w:sdtContent>
          </w:sdt>
        </w:tc>
      </w:tr>
      <w:tr w:rsidR="00B73134" w14:paraId="190F8916" w14:textId="77777777">
        <w:trPr>
          <w:trHeight w:val="500"/>
          <w:jc w:val="center"/>
        </w:trPr>
        <w:tc>
          <w:tcPr>
            <w:tcW w:w="3690" w:type="dxa"/>
          </w:tcPr>
          <w:sdt>
            <w:sdtPr>
              <w:tag w:val="goog_rdk_27"/>
              <w:id w:val="36866144"/>
            </w:sdtPr>
            <w:sdtEndPr/>
            <w:sdtContent>
              <w:p w14:paraId="556DE54B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3555" w:type="dxa"/>
          </w:tcPr>
          <w:sdt>
            <w:sdtPr>
              <w:tag w:val="goog_rdk_28"/>
              <w:id w:val="687108168"/>
            </w:sdtPr>
            <w:sdtEndPr/>
            <w:sdtContent>
              <w:p w14:paraId="740258A4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B73134" w14:paraId="0612591A" w14:textId="77777777">
        <w:trPr>
          <w:trHeight w:val="540"/>
          <w:jc w:val="center"/>
        </w:trPr>
        <w:tc>
          <w:tcPr>
            <w:tcW w:w="3690" w:type="dxa"/>
          </w:tcPr>
          <w:sdt>
            <w:sdtPr>
              <w:tag w:val="goog_rdk_29"/>
              <w:id w:val="-552549305"/>
            </w:sdtPr>
            <w:sdtEndPr/>
            <w:sdtContent>
              <w:p w14:paraId="040ACE10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3555" w:type="dxa"/>
          </w:tcPr>
          <w:sdt>
            <w:sdtPr>
              <w:tag w:val="goog_rdk_30"/>
              <w:id w:val="985286368"/>
            </w:sdtPr>
            <w:sdtEndPr/>
            <w:sdtContent>
              <w:p w14:paraId="2D8FF0B7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B73134" w14:paraId="384D6C20" w14:textId="77777777">
        <w:trPr>
          <w:trHeight w:val="560"/>
          <w:jc w:val="center"/>
        </w:trPr>
        <w:tc>
          <w:tcPr>
            <w:tcW w:w="3690" w:type="dxa"/>
          </w:tcPr>
          <w:sdt>
            <w:sdtPr>
              <w:tag w:val="goog_rdk_31"/>
              <w:id w:val="1266347213"/>
            </w:sdtPr>
            <w:sdtEndPr/>
            <w:sdtContent>
              <w:p w14:paraId="08F0EBE7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3555" w:type="dxa"/>
          </w:tcPr>
          <w:sdt>
            <w:sdtPr>
              <w:tag w:val="goog_rdk_32"/>
              <w:id w:val="-282275162"/>
            </w:sdtPr>
            <w:sdtEndPr/>
            <w:sdtContent>
              <w:p w14:paraId="1D96ABE7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B73134" w14:paraId="12C07A05" w14:textId="77777777">
        <w:trPr>
          <w:trHeight w:val="540"/>
          <w:jc w:val="center"/>
        </w:trPr>
        <w:tc>
          <w:tcPr>
            <w:tcW w:w="3690" w:type="dxa"/>
          </w:tcPr>
          <w:sdt>
            <w:sdtPr>
              <w:tag w:val="goog_rdk_33"/>
              <w:id w:val="-1523862598"/>
            </w:sdtPr>
            <w:sdtEndPr/>
            <w:sdtContent>
              <w:p w14:paraId="0D39CBBD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3555" w:type="dxa"/>
          </w:tcPr>
          <w:sdt>
            <w:sdtPr>
              <w:tag w:val="goog_rdk_34"/>
              <w:id w:val="1327472056"/>
            </w:sdtPr>
            <w:sdtEndPr/>
            <w:sdtContent>
              <w:p w14:paraId="7D49C967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B73134" w14:paraId="7DD5B358" w14:textId="77777777">
        <w:trPr>
          <w:trHeight w:val="620"/>
          <w:jc w:val="center"/>
        </w:trPr>
        <w:tc>
          <w:tcPr>
            <w:tcW w:w="3690" w:type="dxa"/>
          </w:tcPr>
          <w:sdt>
            <w:sdtPr>
              <w:tag w:val="goog_rdk_35"/>
              <w:id w:val="-254438751"/>
            </w:sdtPr>
            <w:sdtEndPr/>
            <w:sdtContent>
              <w:p w14:paraId="7D15C032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3555" w:type="dxa"/>
          </w:tcPr>
          <w:sdt>
            <w:sdtPr>
              <w:tag w:val="goog_rdk_36"/>
              <w:id w:val="-2127685420"/>
            </w:sdtPr>
            <w:sdtEndPr/>
            <w:sdtContent>
              <w:p w14:paraId="467B28B6" w14:textId="77777777" w:rsidR="00B73134" w:rsidRDefault="008147F7">
                <w:pPr>
                  <w:spacing w:line="360" w:lineRule="auto"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</w:tbl>
    <w:sdt>
      <w:sdtPr>
        <w:tag w:val="goog_rdk_37"/>
        <w:id w:val="-799918043"/>
      </w:sdtPr>
      <w:sdtEndPr/>
      <w:sdtContent>
        <w:p w14:paraId="0A4E2006" w14:textId="77777777" w:rsidR="00B73134" w:rsidRDefault="008147F7">
          <w:pPr>
            <w:tabs>
              <w:tab w:val="center" w:pos="9923"/>
            </w:tabs>
            <w:spacing w:line="360" w:lineRule="auto"/>
            <w:ind w:left="0" w:right="-102" w:hanging="2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38"/>
        <w:id w:val="668997346"/>
      </w:sdtPr>
      <w:sdtEndPr/>
      <w:sdtContent>
        <w:p w14:paraId="722F2CC4" w14:textId="77777777" w:rsidR="00B73134" w:rsidRDefault="008147F7">
          <w:pPr>
            <w:tabs>
              <w:tab w:val="center" w:pos="9923"/>
            </w:tabs>
            <w:spacing w:line="360" w:lineRule="auto"/>
            <w:ind w:left="0" w:right="-102" w:hanging="2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39"/>
        <w:id w:val="891624091"/>
        <w:showingPlcHdr/>
      </w:sdtPr>
      <w:sdtEndPr/>
      <w:sdtContent>
        <w:p w14:paraId="16D549F3" w14:textId="332526B3" w:rsidR="00B73134" w:rsidRDefault="00D910F3">
          <w:pPr>
            <w:tabs>
              <w:tab w:val="center" w:pos="9923"/>
            </w:tabs>
            <w:spacing w:line="360" w:lineRule="auto"/>
            <w:ind w:left="0" w:right="-102" w:hanging="2"/>
            <w:rPr>
              <w:rFonts w:ascii="Calibri" w:eastAsia="Calibri" w:hAnsi="Calibri" w:cs="Calibri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40"/>
        <w:id w:val="-100719067"/>
      </w:sdtPr>
      <w:sdtEndPr/>
      <w:sdtContent>
        <w:p w14:paraId="0F82B4BD" w14:textId="77777777" w:rsidR="00B73134" w:rsidRDefault="008147F7">
          <w:pPr>
            <w:tabs>
              <w:tab w:val="center" w:pos="9923"/>
            </w:tabs>
            <w:spacing w:line="360" w:lineRule="auto"/>
            <w:ind w:left="0" w:right="-102" w:hanging="2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41"/>
        <w:id w:val="-1508059605"/>
      </w:sdtPr>
      <w:sdtEndPr/>
      <w:sdtContent>
        <w:p w14:paraId="245C78C0" w14:textId="77777777" w:rsidR="00B73134" w:rsidRDefault="008147F7">
          <w:pPr>
            <w:tabs>
              <w:tab w:val="center" w:pos="9923"/>
            </w:tabs>
            <w:spacing w:line="360" w:lineRule="auto"/>
            <w:ind w:left="0" w:right="-102" w:hanging="2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44"/>
        <w:id w:val="2125342723"/>
      </w:sdtPr>
      <w:sdtEndPr/>
      <w:sdtContent>
        <w:p w14:paraId="60E0BDD2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>Reliez les images aux émotions de Sam Louis</w:t>
          </w:r>
        </w:p>
      </w:sdtContent>
    </w:sdt>
    <w:tbl>
      <w:tblPr>
        <w:tblStyle w:val="a1"/>
        <w:tblW w:w="10028" w:type="dxa"/>
        <w:jc w:val="center"/>
        <w:tblLayout w:type="fixed"/>
        <w:tblLook w:val="0000" w:firstRow="0" w:lastRow="0" w:firstColumn="0" w:lastColumn="0" w:noHBand="0" w:noVBand="0"/>
      </w:tblPr>
      <w:tblGrid>
        <w:gridCol w:w="2747"/>
        <w:gridCol w:w="397"/>
        <w:gridCol w:w="2940"/>
        <w:gridCol w:w="180"/>
        <w:gridCol w:w="285"/>
        <w:gridCol w:w="433"/>
        <w:gridCol w:w="3046"/>
      </w:tblGrid>
      <w:tr w:rsidR="00B73134" w14:paraId="1C45B0F2" w14:textId="77777777">
        <w:trPr>
          <w:jc w:val="center"/>
        </w:trPr>
        <w:tc>
          <w:tcPr>
            <w:tcW w:w="2747" w:type="dxa"/>
          </w:tcPr>
          <w:sdt>
            <w:sdtPr>
              <w:tag w:val="goog_rdk_45"/>
              <w:id w:val="1239211785"/>
            </w:sdtPr>
            <w:sdtEndPr/>
            <w:sdtContent>
              <w:p w14:paraId="28DF174E" w14:textId="77777777" w:rsidR="00B73134" w:rsidRDefault="0072472D">
                <w:pPr>
                  <w:spacing w:line="276" w:lineRule="auto"/>
                  <w:ind w:left="0" w:hanging="2"/>
                  <w:jc w:val="righ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drawing>
                    <wp:inline distT="114300" distB="114300" distL="114300" distR="114300" wp14:anchorId="5607BA32" wp14:editId="017EFEB0">
                      <wp:extent cx="1486397" cy="988377"/>
                      <wp:effectExtent l="0" t="0" r="0" b="0"/>
                      <wp:docPr id="4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6397" cy="98837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 xml:space="preserve">    </w:t>
                </w:r>
              </w:p>
            </w:sdtContent>
          </w:sdt>
        </w:tc>
        <w:tc>
          <w:tcPr>
            <w:tcW w:w="397" w:type="dxa"/>
          </w:tcPr>
          <w:sdt>
            <w:sdtPr>
              <w:tag w:val="goog_rdk_46"/>
              <w:id w:val="-980072789"/>
            </w:sdtPr>
            <w:sdtEndPr/>
            <w:sdtContent>
              <w:p w14:paraId="118DC209" w14:textId="77777777" w:rsidR="00B73134" w:rsidRDefault="0072472D">
                <w:pP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>A</w:t>
                </w:r>
              </w:p>
            </w:sdtContent>
          </w:sdt>
        </w:tc>
        <w:tc>
          <w:tcPr>
            <w:tcW w:w="2940" w:type="dxa"/>
          </w:tcPr>
          <w:sdt>
            <w:sdtPr>
              <w:tag w:val="goog_rdk_47"/>
              <w:id w:val="1610542135"/>
            </w:sdtPr>
            <w:sdtEndPr/>
            <w:sdtContent>
              <w:p w14:paraId="06599DAD" w14:textId="77777777" w:rsidR="00B73134" w:rsidRDefault="0072472D">
                <w:pPr>
                  <w:spacing w:line="240" w:lineRule="auto"/>
                  <w:ind w:left="0" w:hanging="2"/>
                  <w:jc w:val="both"/>
                  <w:rPr>
                    <w:rFonts w:ascii="Tahoma" w:eastAsia="Tahoma" w:hAnsi="Tahoma" w:cs="Tahoma"/>
                    <w:sz w:val="22"/>
                    <w:szCs w:val="22"/>
                  </w:rPr>
                </w:pPr>
                <w:r>
                  <w:rPr>
                    <w:rFonts w:ascii="Symbol" w:eastAsia="Symbol" w:hAnsi="Symbol" w:cs="Symbol"/>
                    <w:sz w:val="22"/>
                    <w:szCs w:val="22"/>
                  </w:rPr>
                  <w:t>∙</w:t>
                </w:r>
              </w:p>
            </w:sdtContent>
          </w:sdt>
        </w:tc>
        <w:tc>
          <w:tcPr>
            <w:tcW w:w="180" w:type="dxa"/>
          </w:tcPr>
          <w:sdt>
            <w:sdtPr>
              <w:tag w:val="goog_rdk_48"/>
              <w:id w:val="1969859335"/>
            </w:sdtPr>
            <w:sdtEndPr/>
            <w:sdtContent>
              <w:p w14:paraId="3702B77C" w14:textId="77777777" w:rsidR="00B73134" w:rsidRDefault="008147F7">
                <w:pPr>
                  <w:spacing w:line="240" w:lineRule="auto"/>
                  <w:ind w:left="0" w:hanging="2"/>
                  <w:jc w:val="both"/>
                  <w:rPr>
                    <w:rFonts w:ascii="Tahoma" w:eastAsia="Tahoma" w:hAnsi="Tahoma" w:cs="Tahoma"/>
                    <w:sz w:val="22"/>
                    <w:szCs w:val="22"/>
                  </w:rPr>
                </w:pPr>
              </w:p>
            </w:sdtContent>
          </w:sdt>
        </w:tc>
        <w:tc>
          <w:tcPr>
            <w:tcW w:w="285" w:type="dxa"/>
          </w:tcPr>
          <w:sdt>
            <w:sdtPr>
              <w:tag w:val="goog_rdk_49"/>
              <w:id w:val="-1690745253"/>
            </w:sdtPr>
            <w:sdtEndPr/>
            <w:sdtContent>
              <w:p w14:paraId="7E45EE61" w14:textId="77777777" w:rsidR="00B73134" w:rsidRDefault="0072472D">
                <w:pPr>
                  <w:spacing w:line="240" w:lineRule="auto"/>
                  <w:ind w:left="0" w:hanging="2"/>
                  <w:jc w:val="both"/>
                  <w:rPr>
                    <w:rFonts w:ascii="Tahoma" w:eastAsia="Tahoma" w:hAnsi="Tahoma" w:cs="Tahoma"/>
                    <w:sz w:val="22"/>
                    <w:szCs w:val="22"/>
                  </w:rPr>
                </w:pPr>
                <w:r>
                  <w:rPr>
                    <w:rFonts w:ascii="Symbol" w:eastAsia="Symbol" w:hAnsi="Symbol" w:cs="Symbol"/>
                    <w:sz w:val="22"/>
                    <w:szCs w:val="22"/>
                  </w:rPr>
                  <w:t>∙</w:t>
                </w:r>
              </w:p>
            </w:sdtContent>
          </w:sdt>
        </w:tc>
        <w:tc>
          <w:tcPr>
            <w:tcW w:w="433" w:type="dxa"/>
          </w:tcPr>
          <w:sdt>
            <w:sdtPr>
              <w:tag w:val="goog_rdk_50"/>
              <w:id w:val="1741355031"/>
            </w:sdtPr>
            <w:sdtEndPr/>
            <w:sdtContent>
              <w:p w14:paraId="5BD6F360" w14:textId="77777777" w:rsidR="00B73134" w:rsidRDefault="0072472D">
                <w:pP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>1</w:t>
                </w:r>
              </w:p>
            </w:sdtContent>
          </w:sdt>
        </w:tc>
        <w:tc>
          <w:tcPr>
            <w:tcW w:w="3046" w:type="dxa"/>
          </w:tcPr>
          <w:sdt>
            <w:sdtPr>
              <w:tag w:val="goog_rdk_51"/>
              <w:id w:val="185419481"/>
            </w:sdtPr>
            <w:sdtEndPr/>
            <w:sdtContent>
              <w:p w14:paraId="604398B1" w14:textId="3E8A82CF" w:rsidR="00B73134" w:rsidRDefault="006C0C24">
                <w:pPr>
                  <w:spacing w:line="240" w:lineRule="auto"/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>---</w:t>
                </w:r>
                <w:r>
                  <w:rPr>
                    <w:rFonts w:ascii="Calibri" w:eastAsia="Calibri" w:hAnsi="Calibri" w:cs="Calibri"/>
                    <w:i/>
                  </w:rPr>
                  <w:t xml:space="preserve"> Terrorisé</w:t>
                </w:r>
              </w:p>
            </w:sdtContent>
          </w:sdt>
        </w:tc>
      </w:tr>
      <w:tr w:rsidR="00B73134" w14:paraId="2ECEF226" w14:textId="77777777">
        <w:trPr>
          <w:jc w:val="center"/>
        </w:trPr>
        <w:tc>
          <w:tcPr>
            <w:tcW w:w="2747" w:type="dxa"/>
          </w:tcPr>
          <w:sdt>
            <w:sdtPr>
              <w:tag w:val="goog_rdk_52"/>
              <w:id w:val="992213244"/>
            </w:sdtPr>
            <w:sdtEndPr/>
            <w:sdtContent>
              <w:p w14:paraId="38A1E3F2" w14:textId="5872D688" w:rsidR="00B73134" w:rsidRDefault="0072472D">
                <w:pPr>
                  <w:spacing w:line="276" w:lineRule="auto"/>
                  <w:ind w:left="0" w:hanging="2"/>
                  <w:jc w:val="righ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drawing>
                    <wp:inline distT="114300" distB="114300" distL="114300" distR="114300" wp14:anchorId="7FFD5656" wp14:editId="34E62E7C">
                      <wp:extent cx="1484947" cy="986709"/>
                      <wp:effectExtent l="0" t="0" r="0" b="0"/>
                      <wp:docPr id="3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4947" cy="98670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97" w:type="dxa"/>
          </w:tcPr>
          <w:sdt>
            <w:sdtPr>
              <w:tag w:val="goog_rdk_53"/>
              <w:id w:val="1187488550"/>
            </w:sdtPr>
            <w:sdtEndPr/>
            <w:sdtContent>
              <w:p w14:paraId="35B27EF3" w14:textId="77777777" w:rsidR="00B73134" w:rsidRDefault="0072472D">
                <w:pP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>B</w:t>
                </w:r>
              </w:p>
            </w:sdtContent>
          </w:sdt>
        </w:tc>
        <w:tc>
          <w:tcPr>
            <w:tcW w:w="2940" w:type="dxa"/>
          </w:tcPr>
          <w:sdt>
            <w:sdtPr>
              <w:tag w:val="goog_rdk_54"/>
              <w:id w:val="969007697"/>
            </w:sdtPr>
            <w:sdtEndPr/>
            <w:sdtContent>
              <w:p w14:paraId="1BBD076C" w14:textId="64E3EDBD" w:rsidR="00B73134" w:rsidRDefault="0072472D">
                <w:pPr>
                  <w:spacing w:line="240" w:lineRule="auto"/>
                  <w:ind w:left="0" w:hanging="2"/>
                  <w:rPr>
                    <w:rFonts w:ascii="Tahoma" w:eastAsia="Tahoma" w:hAnsi="Tahoma" w:cs="Tahoma"/>
                    <w:sz w:val="22"/>
                    <w:szCs w:val="22"/>
                  </w:rPr>
                </w:pPr>
                <w:r>
                  <w:rPr>
                    <w:rFonts w:ascii="Symbol" w:eastAsia="Symbol" w:hAnsi="Symbol" w:cs="Symbol"/>
                    <w:sz w:val="22"/>
                    <w:szCs w:val="22"/>
                  </w:rPr>
                  <w:t>∙</w:t>
                </w:r>
              </w:p>
            </w:sdtContent>
          </w:sdt>
        </w:tc>
        <w:tc>
          <w:tcPr>
            <w:tcW w:w="180" w:type="dxa"/>
          </w:tcPr>
          <w:sdt>
            <w:sdtPr>
              <w:tag w:val="goog_rdk_55"/>
              <w:id w:val="-1577814057"/>
            </w:sdtPr>
            <w:sdtEndPr/>
            <w:sdtContent>
              <w:p w14:paraId="3DD2773A" w14:textId="77777777" w:rsidR="00B73134" w:rsidRDefault="008147F7">
                <w:pPr>
                  <w:spacing w:line="240" w:lineRule="auto"/>
                  <w:ind w:left="0" w:hanging="2"/>
                </w:pPr>
              </w:p>
            </w:sdtContent>
          </w:sdt>
        </w:tc>
        <w:tc>
          <w:tcPr>
            <w:tcW w:w="285" w:type="dxa"/>
          </w:tcPr>
          <w:sdt>
            <w:sdtPr>
              <w:tag w:val="goog_rdk_56"/>
              <w:id w:val="-698464408"/>
            </w:sdtPr>
            <w:sdtEndPr/>
            <w:sdtContent>
              <w:p w14:paraId="4E34C05D" w14:textId="77777777" w:rsidR="00B73134" w:rsidRDefault="0072472D">
                <w:pPr>
                  <w:spacing w:line="240" w:lineRule="auto"/>
                  <w:ind w:left="0" w:hanging="2"/>
                </w:pPr>
                <w:r>
                  <w:rPr>
                    <w:rFonts w:ascii="Symbol" w:eastAsia="Symbol" w:hAnsi="Symbol" w:cs="Symbol"/>
                    <w:sz w:val="22"/>
                    <w:szCs w:val="22"/>
                  </w:rPr>
                  <w:t>∙</w:t>
                </w:r>
              </w:p>
            </w:sdtContent>
          </w:sdt>
        </w:tc>
        <w:tc>
          <w:tcPr>
            <w:tcW w:w="433" w:type="dxa"/>
          </w:tcPr>
          <w:sdt>
            <w:sdtPr>
              <w:tag w:val="goog_rdk_57"/>
              <w:id w:val="-1446692023"/>
            </w:sdtPr>
            <w:sdtEndPr/>
            <w:sdtContent>
              <w:p w14:paraId="58C496E3" w14:textId="77777777" w:rsidR="00B73134" w:rsidRDefault="0072472D">
                <w:pP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>2</w:t>
                </w:r>
              </w:p>
            </w:sdtContent>
          </w:sdt>
        </w:tc>
        <w:tc>
          <w:tcPr>
            <w:tcW w:w="3046" w:type="dxa"/>
          </w:tcPr>
          <w:sdt>
            <w:sdtPr>
              <w:tag w:val="goog_rdk_58"/>
              <w:id w:val="-1565405637"/>
            </w:sdtPr>
            <w:sdtEndPr/>
            <w:sdtContent>
              <w:p w14:paraId="08DD59E9" w14:textId="0A4F04DB" w:rsidR="00B73134" w:rsidRDefault="006C0C24">
                <w:pPr>
                  <w:spacing w:line="240" w:lineRule="auto"/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>---</w:t>
                </w:r>
                <w:r>
                  <w:rPr>
                    <w:rFonts w:ascii="Calibri" w:eastAsia="Calibri" w:hAnsi="Calibri" w:cs="Calibri"/>
                    <w:i/>
                  </w:rPr>
                  <w:t xml:space="preserve"> </w:t>
                </w:r>
                <w:r w:rsidRPr="006C0C24">
                  <w:rPr>
                    <w:rFonts w:ascii="Calibri" w:eastAsia="Calibri" w:hAnsi="Calibri" w:cs="Calibri"/>
                    <w:i/>
                    <w:szCs w:val="20"/>
                  </w:rPr>
                  <w:t>Bouche</w:t>
                </w:r>
                <w:r w:rsidR="0072472D" w:rsidRPr="006C0C24">
                  <w:rPr>
                    <w:rFonts w:ascii="Calibri" w:eastAsia="Calibri" w:hAnsi="Calibri" w:cs="Calibri"/>
                    <w:i/>
                    <w:szCs w:val="20"/>
                  </w:rPr>
                  <w:t xml:space="preserve"> </w:t>
                </w:r>
                <w:r w:rsidRPr="006C0C24">
                  <w:rPr>
                    <w:rFonts w:ascii="Calibri" w:eastAsia="Calibri" w:hAnsi="Calibri" w:cs="Calibri"/>
                    <w:i/>
                    <w:szCs w:val="20"/>
                  </w:rPr>
                  <w:t>b</w:t>
                </w:r>
                <w:r w:rsidR="0072472D" w:rsidRPr="006C0C24">
                  <w:rPr>
                    <w:rFonts w:ascii="Calibri" w:eastAsia="Calibri" w:hAnsi="Calibri" w:cs="Calibri"/>
                    <w:i/>
                    <w:szCs w:val="20"/>
                  </w:rPr>
                  <w:t>ée</w:t>
                </w:r>
              </w:p>
            </w:sdtContent>
          </w:sdt>
        </w:tc>
      </w:tr>
      <w:tr w:rsidR="00B73134" w14:paraId="0563278D" w14:textId="77777777">
        <w:trPr>
          <w:jc w:val="center"/>
        </w:trPr>
        <w:tc>
          <w:tcPr>
            <w:tcW w:w="2747" w:type="dxa"/>
          </w:tcPr>
          <w:sdt>
            <w:sdtPr>
              <w:tag w:val="goog_rdk_59"/>
              <w:id w:val="509347892"/>
            </w:sdtPr>
            <w:sdtEndPr/>
            <w:sdtContent>
              <w:p w14:paraId="542C5F9D" w14:textId="77777777" w:rsidR="00B73134" w:rsidRDefault="0072472D">
                <w:pPr>
                  <w:spacing w:line="276" w:lineRule="auto"/>
                  <w:ind w:left="0" w:hanging="2"/>
                  <w:jc w:val="righ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drawing>
                    <wp:inline distT="114300" distB="114300" distL="114300" distR="114300" wp14:anchorId="14439350" wp14:editId="7F772C24">
                      <wp:extent cx="1494472" cy="989444"/>
                      <wp:effectExtent l="0" t="0" r="0" b="0"/>
                      <wp:docPr id="5" name="image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4472" cy="98944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97" w:type="dxa"/>
          </w:tcPr>
          <w:sdt>
            <w:sdtPr>
              <w:tag w:val="goog_rdk_60"/>
              <w:id w:val="-127390566"/>
            </w:sdtPr>
            <w:sdtEndPr/>
            <w:sdtContent>
              <w:p w14:paraId="455CF2A3" w14:textId="17245024" w:rsidR="00B73134" w:rsidRDefault="0072472D">
                <w:pP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>C</w:t>
                </w:r>
              </w:p>
            </w:sdtContent>
          </w:sdt>
        </w:tc>
        <w:tc>
          <w:tcPr>
            <w:tcW w:w="2940" w:type="dxa"/>
          </w:tcPr>
          <w:sdt>
            <w:sdtPr>
              <w:tag w:val="goog_rdk_61"/>
              <w:id w:val="1288784909"/>
            </w:sdtPr>
            <w:sdtEndPr/>
            <w:sdtContent>
              <w:p w14:paraId="19D52093" w14:textId="77777777" w:rsidR="00B73134" w:rsidRDefault="0072472D">
                <w:pPr>
                  <w:spacing w:line="240" w:lineRule="auto"/>
                  <w:ind w:left="0" w:hanging="2"/>
                  <w:rPr>
                    <w:rFonts w:ascii="Tahoma" w:eastAsia="Tahoma" w:hAnsi="Tahoma" w:cs="Tahoma"/>
                    <w:sz w:val="22"/>
                    <w:szCs w:val="22"/>
                  </w:rPr>
                </w:pPr>
                <w:r>
                  <w:rPr>
                    <w:rFonts w:ascii="Symbol" w:eastAsia="Symbol" w:hAnsi="Symbol" w:cs="Symbol"/>
                    <w:sz w:val="22"/>
                    <w:szCs w:val="22"/>
                  </w:rPr>
                  <w:t>∙</w:t>
                </w:r>
              </w:p>
            </w:sdtContent>
          </w:sdt>
        </w:tc>
        <w:tc>
          <w:tcPr>
            <w:tcW w:w="180" w:type="dxa"/>
          </w:tcPr>
          <w:sdt>
            <w:sdtPr>
              <w:tag w:val="goog_rdk_62"/>
              <w:id w:val="-172261558"/>
            </w:sdtPr>
            <w:sdtEndPr/>
            <w:sdtContent>
              <w:p w14:paraId="204F5436" w14:textId="77777777" w:rsidR="00B73134" w:rsidRDefault="008147F7">
                <w:pPr>
                  <w:spacing w:line="240" w:lineRule="auto"/>
                  <w:ind w:left="0" w:hanging="2"/>
                </w:pPr>
              </w:p>
            </w:sdtContent>
          </w:sdt>
        </w:tc>
        <w:tc>
          <w:tcPr>
            <w:tcW w:w="285" w:type="dxa"/>
          </w:tcPr>
          <w:sdt>
            <w:sdtPr>
              <w:tag w:val="goog_rdk_63"/>
              <w:id w:val="-1590223525"/>
            </w:sdtPr>
            <w:sdtEndPr/>
            <w:sdtContent>
              <w:p w14:paraId="1E5E66EC" w14:textId="77777777" w:rsidR="00B73134" w:rsidRDefault="0072472D">
                <w:pPr>
                  <w:spacing w:line="240" w:lineRule="auto"/>
                  <w:ind w:left="0" w:hanging="2"/>
                  <w:rPr>
                    <w:rFonts w:ascii="Tahoma" w:eastAsia="Tahoma" w:hAnsi="Tahoma" w:cs="Tahoma"/>
                    <w:sz w:val="22"/>
                    <w:szCs w:val="22"/>
                  </w:rPr>
                </w:pPr>
                <w:r>
                  <w:rPr>
                    <w:rFonts w:ascii="Symbol" w:eastAsia="Symbol" w:hAnsi="Symbol" w:cs="Symbol"/>
                    <w:sz w:val="22"/>
                    <w:szCs w:val="22"/>
                  </w:rPr>
                  <w:t>∙</w:t>
                </w:r>
              </w:p>
            </w:sdtContent>
          </w:sdt>
        </w:tc>
        <w:tc>
          <w:tcPr>
            <w:tcW w:w="433" w:type="dxa"/>
          </w:tcPr>
          <w:sdt>
            <w:sdtPr>
              <w:tag w:val="goog_rdk_64"/>
              <w:id w:val="1978181565"/>
            </w:sdtPr>
            <w:sdtEndPr/>
            <w:sdtContent>
              <w:p w14:paraId="269F3444" w14:textId="77777777" w:rsidR="00B73134" w:rsidRDefault="0072472D">
                <w:pP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>3</w:t>
                </w:r>
              </w:p>
            </w:sdtContent>
          </w:sdt>
        </w:tc>
        <w:tc>
          <w:tcPr>
            <w:tcW w:w="3046" w:type="dxa"/>
          </w:tcPr>
          <w:sdt>
            <w:sdtPr>
              <w:tag w:val="goog_rdk_65"/>
              <w:id w:val="1398556716"/>
            </w:sdtPr>
            <w:sdtEndPr/>
            <w:sdtContent>
              <w:p w14:paraId="44A4E7F3" w14:textId="127C64EA" w:rsidR="00B73134" w:rsidRDefault="006C0C24">
                <w:pPr>
                  <w:spacing w:line="240" w:lineRule="auto"/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FBFBF"/>
                    <w:sz w:val="22"/>
                    <w:szCs w:val="22"/>
                  </w:rPr>
                  <w:t xml:space="preserve">--- </w:t>
                </w:r>
                <w:r>
                  <w:rPr>
                    <w:rFonts w:ascii="Calibri" w:eastAsia="Calibri" w:hAnsi="Calibri" w:cs="Calibri"/>
                    <w:i/>
                  </w:rPr>
                  <w:t>Souriant</w:t>
                </w:r>
              </w:p>
            </w:sdtContent>
          </w:sdt>
        </w:tc>
      </w:tr>
    </w:tbl>
    <w:sdt>
      <w:sdtPr>
        <w:tag w:val="goog_rdk_66"/>
        <w:id w:val="564539850"/>
      </w:sdtPr>
      <w:sdtEndPr/>
      <w:sdtContent>
        <w:p w14:paraId="47F110A2" w14:textId="77777777" w:rsidR="00B73134" w:rsidRDefault="0072472D">
          <w:pPr>
            <w:tabs>
              <w:tab w:val="center" w:pos="9923"/>
            </w:tabs>
            <w:spacing w:line="360" w:lineRule="auto"/>
            <w:ind w:left="0" w:right="-102" w:hanging="2"/>
            <w:rPr>
              <w:rFonts w:ascii="Calibri" w:eastAsia="Calibri" w:hAnsi="Calibri" w:cs="Calibri"/>
              <w:sz w:val="22"/>
              <w:szCs w:val="22"/>
              <w:u w:val="single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ab/>
          </w:r>
        </w:p>
      </w:sdtContent>
    </w:sdt>
    <w:sdt>
      <w:sdtPr>
        <w:tag w:val="goog_rdk_67"/>
        <w:id w:val="1897553046"/>
      </w:sdtPr>
      <w:sdtEndPr/>
      <w:sdtContent>
        <w:p w14:paraId="0617EA7A" w14:textId="77777777" w:rsidR="00B73134" w:rsidRDefault="0072472D">
          <w:pPr>
            <w:tabs>
              <w:tab w:val="center" w:pos="9923"/>
            </w:tabs>
            <w:spacing w:before="240" w:line="360" w:lineRule="auto"/>
            <w:ind w:left="0" w:right="-102" w:hanging="2"/>
            <w:rPr>
              <w:rFonts w:ascii="Calibri" w:eastAsia="Calibri" w:hAnsi="Calibri" w:cs="Calibri"/>
              <w:color w:val="548DD4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  <w:t>Activité 3 – S’exercer au discours rapporté</w:t>
          </w:r>
        </w:p>
      </w:sdtContent>
    </w:sdt>
    <w:sdt>
      <w:sdtPr>
        <w:tag w:val="goog_rdk_68"/>
        <w:id w:val="1113711163"/>
      </w:sdtPr>
      <w:sdtEndPr/>
      <w:sdtContent>
        <w:p w14:paraId="5E8AF2B5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i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>Transformez les phrases de dialogue au discours rapporté comme dans l’exemple.</w:t>
          </w:r>
        </w:p>
      </w:sdtContent>
    </w:sdt>
    <w:sdt>
      <w:sdtPr>
        <w:tag w:val="goog_rdk_69"/>
        <w:id w:val="1521351068"/>
      </w:sdtPr>
      <w:sdtEndPr/>
      <w:sdtContent>
        <w:p w14:paraId="138DDFED" w14:textId="1263C9E6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i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  <w:u w:val="single"/>
            </w:rPr>
            <w:t>Exemple :</w:t>
          </w:r>
          <w:r w:rsidR="006C0C24">
            <w:rPr>
              <w:rFonts w:ascii="Calibri" w:eastAsia="Calibri" w:hAnsi="Calibri" w:cs="Calibri"/>
              <w:i/>
              <w:sz w:val="22"/>
              <w:szCs w:val="22"/>
            </w:rPr>
            <w:t xml:space="preserve"> « -</w:t>
          </w:r>
          <w:r>
            <w:rPr>
              <w:rFonts w:ascii="Calibri" w:eastAsia="Calibri" w:hAnsi="Calibri" w:cs="Calibri"/>
              <w:i/>
              <w:sz w:val="22"/>
              <w:szCs w:val="22"/>
            </w:rPr>
            <w:t xml:space="preserve"> Tu as d’autres enfants ? » ⇒ Sam demande si Élise a d’autres enfants.</w:t>
          </w:r>
        </w:p>
      </w:sdtContent>
    </w:sdt>
    <w:sdt>
      <w:sdtPr>
        <w:tag w:val="goog_rdk_70"/>
        <w:id w:val="1385674485"/>
      </w:sdtPr>
      <w:sdtEndPr/>
      <w:sdtContent>
        <w:p w14:paraId="44D4363A" w14:textId="3B6A0BB5" w:rsidR="00B73134" w:rsidRDefault="006C0C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1.« -</w:t>
          </w:r>
          <w:r w:rsidR="0072472D">
            <w:rPr>
              <w:rFonts w:ascii="Calibri" w:eastAsia="Calibri" w:hAnsi="Calibri" w:cs="Calibri"/>
              <w:sz w:val="22"/>
              <w:szCs w:val="22"/>
            </w:rPr>
            <w:t xml:space="preserve"> Tu as d’autres enfants ? »</w:t>
          </w:r>
        </w:p>
      </w:sdtContent>
    </w:sdt>
    <w:sdt>
      <w:sdtPr>
        <w:tag w:val="goog_rdk_71"/>
        <w:id w:val="777072535"/>
      </w:sdtPr>
      <w:sdtEndPr/>
      <w:sdtContent>
        <w:p w14:paraId="1C313294" w14:textId="489CF43A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72"/>
        <w:id w:val="216780928"/>
      </w:sdtPr>
      <w:sdtEndPr/>
      <w:sdtContent>
        <w:p w14:paraId="266E13A3" w14:textId="0841720F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2.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 xml:space="preserve"> « -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Son prénom ? »</w:t>
          </w:r>
        </w:p>
      </w:sdtContent>
    </w:sdt>
    <w:sdt>
      <w:sdtPr>
        <w:tag w:val="goog_rdk_73"/>
        <w:id w:val="453291806"/>
      </w:sdtPr>
      <w:sdtEndPr/>
      <w:sdtContent>
        <w:p w14:paraId="67F40CB5" w14:textId="48522039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74"/>
        <w:id w:val="2039777733"/>
      </w:sdtPr>
      <w:sdtEndPr/>
      <w:sdtContent>
        <w:p w14:paraId="18987A4F" w14:textId="09D3DFB1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3.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 xml:space="preserve"> « -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C’est pour 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>ça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que tu viens me voir ? »</w:t>
          </w:r>
        </w:p>
      </w:sdtContent>
    </w:sdt>
    <w:sdt>
      <w:sdtPr>
        <w:tag w:val="goog_rdk_75"/>
        <w:id w:val="-1207644693"/>
      </w:sdtPr>
      <w:sdtEndPr/>
      <w:sdtContent>
        <w:p w14:paraId="2C98FA86" w14:textId="11AB0BAB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76"/>
        <w:id w:val="293806840"/>
      </w:sdtPr>
      <w:sdtEndPr/>
      <w:sdtContent>
        <w:p w14:paraId="03CFA7A6" w14:textId="00F44076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4.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 xml:space="preserve"> « -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Tu aurais aimé avoir une mère ? »</w:t>
          </w:r>
        </w:p>
      </w:sdtContent>
    </w:sdt>
    <w:sdt>
      <w:sdtPr>
        <w:tag w:val="goog_rdk_77"/>
        <w:id w:val="-786888510"/>
      </w:sdtPr>
      <w:sdtEndPr/>
      <w:sdtContent>
        <w:p w14:paraId="505F2AEC" w14:textId="69EB543E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78"/>
        <w:id w:val="962849853"/>
      </w:sdtPr>
      <w:sdtEndPr/>
      <w:sdtContent>
        <w:p w14:paraId="6DFE9299" w14:textId="76F0CC23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5.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 xml:space="preserve"> « -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On y arrivera ? »</w:t>
          </w:r>
        </w:p>
      </w:sdtContent>
    </w:sdt>
    <w:sdt>
      <w:sdtPr>
        <w:tag w:val="goog_rdk_79"/>
        <w:id w:val="1605152380"/>
      </w:sdtPr>
      <w:sdtEndPr/>
      <w:sdtContent>
        <w:p w14:paraId="5A4AE2E1" w14:textId="040BC66A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80"/>
        <w:id w:val="493533876"/>
      </w:sdtPr>
      <w:sdtEndPr/>
      <w:sdtContent>
        <w:p w14:paraId="05EEAFC7" w14:textId="77777777" w:rsidR="00B73134" w:rsidRDefault="008147F7">
          <w:pPr>
            <w:ind w:left="0" w:hanging="2"/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</w:pPr>
        </w:p>
      </w:sdtContent>
    </w:sdt>
    <w:sdt>
      <w:sdtPr>
        <w:tag w:val="goog_rdk_81"/>
        <w:id w:val="-376474531"/>
        <w:showingPlcHdr/>
      </w:sdtPr>
      <w:sdtEndPr/>
      <w:sdtContent>
        <w:p w14:paraId="30DA1732" w14:textId="6048D36D" w:rsidR="00B73134" w:rsidRDefault="00411528">
          <w:pPr>
            <w:ind w:left="0" w:hanging="2"/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82"/>
        <w:id w:val="1556967234"/>
      </w:sdtPr>
      <w:sdtEndPr/>
      <w:sdtContent>
        <w:p w14:paraId="39B8B1F4" w14:textId="77777777" w:rsidR="00B73134" w:rsidRDefault="008147F7">
          <w:pPr>
            <w:ind w:left="0" w:hanging="2"/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</w:pPr>
        </w:p>
      </w:sdtContent>
    </w:sdt>
    <w:sdt>
      <w:sdtPr>
        <w:tag w:val="goog_rdk_83"/>
        <w:id w:val="-1804835536"/>
      </w:sdtPr>
      <w:sdtEndPr/>
      <w:sdtContent>
        <w:p w14:paraId="7D8FC0D8" w14:textId="77777777" w:rsidR="00B73134" w:rsidRDefault="008147F7">
          <w:pPr>
            <w:ind w:left="0" w:hanging="2"/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</w:pPr>
        </w:p>
      </w:sdtContent>
    </w:sdt>
    <w:sdt>
      <w:sdtPr>
        <w:tag w:val="goog_rdk_84"/>
        <w:id w:val="931781289"/>
        <w:showingPlcHdr/>
      </w:sdtPr>
      <w:sdtEndPr/>
      <w:sdtContent>
        <w:p w14:paraId="0EE60B31" w14:textId="52C77599" w:rsidR="00B73134" w:rsidRDefault="00411528">
          <w:pPr>
            <w:ind w:left="0" w:hanging="2"/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85"/>
        <w:id w:val="-549079352"/>
      </w:sdtPr>
      <w:sdtEndPr/>
      <w:sdtContent>
        <w:p w14:paraId="3881A2A1" w14:textId="6957BF95" w:rsidR="00411528" w:rsidRDefault="00411528">
          <w:pPr>
            <w:ind w:left="0" w:hanging="2"/>
          </w:pPr>
        </w:p>
        <w:p w14:paraId="665DA220" w14:textId="77777777" w:rsidR="00D910F3" w:rsidRDefault="00D910F3">
          <w:pPr>
            <w:ind w:left="0" w:hanging="2"/>
          </w:pPr>
        </w:p>
        <w:p w14:paraId="2A481FDC" w14:textId="4C88D5DF" w:rsidR="00B73134" w:rsidRDefault="008147F7">
          <w:pPr>
            <w:ind w:left="0" w:hanging="2"/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</w:pPr>
        </w:p>
      </w:sdtContent>
    </w:sdt>
    <w:sdt>
      <w:sdtPr>
        <w:tag w:val="goog_rdk_87"/>
        <w:id w:val="-716666272"/>
        <w:showingPlcHdr/>
      </w:sdtPr>
      <w:sdtEndPr/>
      <w:sdtContent>
        <w:p w14:paraId="552B2A21" w14:textId="5E4FB6D0" w:rsidR="00B73134" w:rsidRDefault="00D910F3">
          <w:pPr>
            <w:ind w:left="0" w:hanging="2"/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88"/>
        <w:id w:val="-235011994"/>
      </w:sdtPr>
      <w:sdtEndPr/>
      <w:sdtContent>
        <w:p w14:paraId="73FC2161" w14:textId="77777777" w:rsidR="00B73134" w:rsidRDefault="0072472D">
          <w:pPr>
            <w:ind w:left="0" w:hanging="2"/>
            <w:rPr>
              <w:rFonts w:ascii="Calibri" w:eastAsia="Calibri" w:hAnsi="Calibri" w:cs="Calibri"/>
              <w:b/>
              <w:color w:val="943634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  <w:t>Reformulation</w:t>
          </w:r>
        </w:p>
      </w:sdtContent>
    </w:sdt>
    <w:sdt>
      <w:sdtPr>
        <w:tag w:val="goog_rdk_89"/>
        <w:id w:val="-1658374627"/>
      </w:sdtPr>
      <w:sdtEndPr/>
      <w:sdtContent>
        <w:p w14:paraId="2A998DEF" w14:textId="10133945" w:rsidR="00B73134" w:rsidRDefault="0072472D">
          <w:pPr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Exercice de reformulation pour se préparer pour Section B : Test conditions (Reformulation)</w:t>
          </w:r>
        </w:p>
      </w:sdtContent>
    </w:sdt>
    <w:sdt>
      <w:sdtPr>
        <w:tag w:val="goog_rdk_90"/>
        <w:id w:val="1340965367"/>
      </w:sdtPr>
      <w:sdtEndPr/>
      <w:sdtContent>
        <w:p w14:paraId="5FE6E1DD" w14:textId="77777777" w:rsidR="00B73134" w:rsidRDefault="008147F7">
          <w:pPr>
            <w:ind w:left="0" w:hanging="2"/>
            <w:rPr>
              <w:rFonts w:ascii="Calibri" w:eastAsia="Calibri" w:hAnsi="Calibri" w:cs="Calibri"/>
              <w:b/>
              <w:color w:val="943634"/>
              <w:sz w:val="22"/>
              <w:szCs w:val="22"/>
            </w:rPr>
          </w:pPr>
        </w:p>
      </w:sdtContent>
    </w:sdt>
    <w:sdt>
      <w:sdtPr>
        <w:tag w:val="goog_rdk_91"/>
        <w:id w:val="1122965493"/>
      </w:sdtPr>
      <w:sdtEndPr/>
      <w:sdtContent>
        <w:p w14:paraId="3773C589" w14:textId="77777777" w:rsidR="00B73134" w:rsidRDefault="0072472D">
          <w:pPr>
            <w:keepNext/>
            <w:ind w:left="0" w:hanging="2"/>
            <w:jc w:val="both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QUESTION 3 PAPER II REFORMULATION D’UN TEXTE</w:t>
          </w:r>
        </w:p>
      </w:sdtContent>
    </w:sdt>
    <w:sdt>
      <w:sdtPr>
        <w:tag w:val="goog_rdk_92"/>
        <w:id w:val="1661736951"/>
      </w:sdtPr>
      <w:sdtEndPr/>
      <w:sdtContent>
        <w:p w14:paraId="6F6DE1F9" w14:textId="1CF57842" w:rsidR="00B73134" w:rsidRDefault="0072472D">
          <w:pPr>
            <w:keepNext/>
            <w:ind w:left="0" w:hanging="2"/>
            <w:jc w:val="both"/>
            <w:rPr>
              <w:rFonts w:ascii="Calibri" w:eastAsia="Calibri" w:hAnsi="Calibri" w:cs="Calibri"/>
              <w:color w:val="548DD4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Reformulez le texte </w:t>
          </w:r>
          <w:r>
            <w:rPr>
              <w:rFonts w:ascii="Calibri" w:eastAsia="Calibri" w:hAnsi="Calibri" w:cs="Calibri"/>
              <w:color w:val="548DD4"/>
              <w:sz w:val="24"/>
            </w:rPr>
            <w:t>Pages 2</w:t>
          </w:r>
          <w:r>
            <w:rPr>
              <w:rFonts w:ascii="Calibri" w:eastAsia="Calibri" w:hAnsi="Calibri" w:cs="Calibri"/>
              <w:color w:val="548DD4"/>
              <w:sz w:val="22"/>
              <w:szCs w:val="22"/>
            </w:rPr>
            <w:t>19 - 220 « La semaine suivante… J’en ai la certitude, Sam.</w:t>
          </w:r>
          <w:r w:rsidR="00411528">
            <w:rPr>
              <w:rFonts w:ascii="Calibri" w:eastAsia="Calibri" w:hAnsi="Calibri" w:cs="Calibri"/>
              <w:color w:val="548DD4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color w:val="548DD4"/>
              <w:sz w:val="22"/>
              <w:szCs w:val="22"/>
            </w:rPr>
            <w:t>»</w:t>
          </w:r>
        </w:p>
      </w:sdtContent>
    </w:sdt>
    <w:sdt>
      <w:sdtPr>
        <w:tag w:val="goog_rdk_93"/>
        <w:id w:val="-1692678539"/>
      </w:sdtPr>
      <w:sdtEndPr/>
      <w:sdtContent>
        <w:p w14:paraId="6582F90D" w14:textId="77777777" w:rsidR="00B73134" w:rsidRDefault="008147F7">
          <w:pPr>
            <w:keepNext/>
            <w:ind w:left="0" w:hanging="2"/>
            <w:jc w:val="both"/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</w:pPr>
        </w:p>
      </w:sdtContent>
    </w:sdt>
    <w:sdt>
      <w:sdtPr>
        <w:tag w:val="goog_rdk_94"/>
        <w:id w:val="-840469331"/>
      </w:sdtPr>
      <w:sdtEndPr/>
      <w:sdtContent>
        <w:p w14:paraId="6C9961A1" w14:textId="77777777" w:rsidR="00B73134" w:rsidRDefault="0072472D">
          <w:pPr>
            <w:keepNext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En rentrant chez elle, Élise repense à ce qui s’est passé à la prison aujourd’hui avec Sam. Elle pense que sa situation évolue et que Sam commence à l’accepter. Elle écrit dans son journal intime. </w:t>
          </w:r>
        </w:p>
      </w:sdtContent>
    </w:sdt>
    <w:sdt>
      <w:sdtPr>
        <w:tag w:val="goog_rdk_95"/>
        <w:id w:val="1549105711"/>
      </w:sdtPr>
      <w:sdtEndPr/>
      <w:sdtContent>
        <w:p w14:paraId="53434BA2" w14:textId="77777777" w:rsidR="00B73134" w:rsidRDefault="008147F7">
          <w:pPr>
            <w:keepNext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96"/>
        <w:id w:val="-1244338754"/>
      </w:sdtPr>
      <w:sdtEndPr/>
      <w:sdtContent>
        <w:p w14:paraId="57B9604A" w14:textId="34DCFD7D" w:rsidR="00B73134" w:rsidRDefault="0072472D">
          <w:pPr>
            <w:keepNext/>
            <w:ind w:left="0" w:hanging="2"/>
            <w:jc w:val="both"/>
            <w:rPr>
              <w:rFonts w:ascii="Calibri" w:eastAsia="Calibri" w:hAnsi="Calibri" w:cs="Calibri"/>
              <w:i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Commencez par</w:t>
          </w:r>
          <w:r w:rsidR="0041152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sz w:val="22"/>
              <w:szCs w:val="22"/>
            </w:rPr>
            <w:t>: E</w:t>
          </w:r>
          <w:r>
            <w:rPr>
              <w:rFonts w:ascii="Calibri" w:eastAsia="Calibri" w:hAnsi="Calibri" w:cs="Calibri"/>
              <w:i/>
              <w:sz w:val="22"/>
              <w:szCs w:val="22"/>
            </w:rPr>
            <w:t>n arrivant à trois heures, Sam m’a souri. Je lui ai dit que je n’allais rester que cinq minutes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. </w:t>
          </w:r>
          <w:r>
            <w:rPr>
              <w:rFonts w:ascii="Calibri" w:eastAsia="Calibri" w:hAnsi="Calibri" w:cs="Calibri"/>
              <w:i/>
              <w:sz w:val="22"/>
              <w:szCs w:val="22"/>
            </w:rPr>
            <w:t>Il m’a demandé pourquoi et j’ai expliqué que j’avais des rendez-vous. Il avait l’air un peu jaloux quand je lui ai dit ça. Il m’a demandé si...</w:t>
          </w:r>
        </w:p>
      </w:sdtContent>
    </w:sdt>
    <w:sdt>
      <w:sdtPr>
        <w:tag w:val="goog_rdk_97"/>
        <w:id w:val="461708675"/>
      </w:sdtPr>
      <w:sdtEndPr/>
      <w:sdtContent>
        <w:p w14:paraId="7DAFD9EF" w14:textId="77777777" w:rsidR="00B73134" w:rsidRDefault="008147F7">
          <w:pPr>
            <w:keepNext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98"/>
        <w:id w:val="1991435181"/>
      </w:sdtPr>
      <w:sdtEndPr/>
      <w:sdtContent>
        <w:p w14:paraId="5E48AAF8" w14:textId="77777777" w:rsidR="00B73134" w:rsidRDefault="0072472D">
          <w:pPr>
            <w:spacing w:before="240" w:after="120" w:line="360" w:lineRule="auto"/>
            <w:ind w:left="0" w:hanging="2"/>
            <w:jc w:val="both"/>
            <w:rPr>
              <w:rFonts w:ascii="Calibri" w:eastAsia="Calibri" w:hAnsi="Calibri" w:cs="Calibri"/>
              <w:color w:val="548DD4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548DD4"/>
              <w:sz w:val="22"/>
              <w:szCs w:val="22"/>
            </w:rPr>
            <w:t>Activité 4 – Questions type examen</w:t>
          </w:r>
        </w:p>
      </w:sdtContent>
    </w:sdt>
    <w:sdt>
      <w:sdtPr>
        <w:tag w:val="goog_rdk_99"/>
        <w:id w:val="-828286940"/>
      </w:sdtPr>
      <w:sdtEndPr/>
      <w:sdtContent>
        <w:p w14:paraId="24D3E3C2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>Répondez aux questions suivantes avec vos propres mots</w:t>
          </w:r>
          <w:r>
            <w:rPr>
              <w:rFonts w:ascii="Calibri" w:eastAsia="Calibri" w:hAnsi="Calibri" w:cs="Calibri"/>
              <w:i/>
              <w:color w:val="000000"/>
              <w:sz w:val="22"/>
              <w:szCs w:val="22"/>
            </w:rPr>
            <w:t xml:space="preserve">. </w:t>
          </w:r>
        </w:p>
      </w:sdtContent>
    </w:sdt>
    <w:sdt>
      <w:sdtPr>
        <w:tag w:val="goog_rdk_100"/>
        <w:id w:val="-1025481158"/>
      </w:sdtPr>
      <w:sdtEndPr/>
      <w:sdtContent>
        <w:p w14:paraId="6FD54006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1. Comment cette conversation entre Sam et Élise illustre-t-elle les rapports de force qui se jouent entre eux ?</w:t>
          </w:r>
        </w:p>
      </w:sdtContent>
    </w:sdt>
    <w:sdt>
      <w:sdtPr>
        <w:tag w:val="goog_rdk_101"/>
        <w:id w:val="1479880880"/>
      </w:sdtPr>
      <w:sdtEndPr/>
      <w:sdtContent>
        <w:p w14:paraId="63060902" w14:textId="48F7450D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02"/>
        <w:id w:val="611333130"/>
      </w:sdtPr>
      <w:sdtEndPr/>
      <w:sdtContent>
        <w:p w14:paraId="7994820A" w14:textId="53B2A222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2. a) Citez deux moments dans lesquels </w:t>
          </w:r>
          <w:r w:rsidR="00F9135E">
            <w:rPr>
              <w:rFonts w:ascii="Calibri" w:eastAsia="Calibri" w:hAnsi="Calibri" w:cs="Calibri"/>
              <w:sz w:val="22"/>
              <w:szCs w:val="22"/>
            </w:rPr>
            <w:t>É</w:t>
          </w:r>
          <w:r>
            <w:rPr>
              <w:rFonts w:ascii="Calibri" w:eastAsia="Calibri" w:hAnsi="Calibri" w:cs="Calibri"/>
              <w:sz w:val="22"/>
              <w:szCs w:val="22"/>
            </w:rPr>
            <w:t>lise ne répond pas aux questions de Sam.</w:t>
          </w:r>
        </w:p>
      </w:sdtContent>
    </w:sdt>
    <w:sdt>
      <w:sdtPr>
        <w:tag w:val="goog_rdk_103"/>
        <w:id w:val="-1371984945"/>
      </w:sdtPr>
      <w:sdtEndPr/>
      <w:sdtContent>
        <w:p w14:paraId="514DC48D" w14:textId="5120CEBA" w:rsidR="00B73134" w:rsidRDefault="0072472D">
          <w:pP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04"/>
        <w:id w:val="8343451"/>
      </w:sdtPr>
      <w:sdtEndPr/>
      <w:sdtContent>
        <w:p w14:paraId="2F7A2612" w14:textId="1265D9B5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2.b) Pourquoi </w:t>
          </w:r>
          <w:r w:rsidR="00F9135E">
            <w:rPr>
              <w:rFonts w:ascii="Calibri" w:eastAsia="Calibri" w:hAnsi="Calibri" w:cs="Calibri"/>
              <w:sz w:val="22"/>
              <w:szCs w:val="22"/>
            </w:rPr>
            <w:t>É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lise ne répond-elle pas complètement aux questions de 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>Sam ?</w:t>
          </w:r>
        </w:p>
      </w:sdtContent>
    </w:sdt>
    <w:sdt>
      <w:sdtPr>
        <w:tag w:val="goog_rdk_105"/>
        <w:id w:val="1341971069"/>
      </w:sdtPr>
      <w:sdtEndPr/>
      <w:sdtContent>
        <w:p w14:paraId="7C135A00" w14:textId="72A78897" w:rsidR="00B73134" w:rsidRDefault="0072472D">
          <w:pP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06"/>
        <w:id w:val="1202819747"/>
      </w:sdtPr>
      <w:sdtEndPr/>
      <w:sdtContent>
        <w:p w14:paraId="0D70AD8F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3.« Ils s’apprivoisaient. » </w:t>
          </w:r>
        </w:p>
      </w:sdtContent>
    </w:sdt>
    <w:sdt>
      <w:sdtPr>
        <w:tag w:val="goog_rdk_107"/>
        <w:id w:val="-710039479"/>
      </w:sdtPr>
      <w:sdtEndPr/>
      <w:sdtContent>
        <w:p w14:paraId="36BF0EA8" w14:textId="0F8CDF9A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Qu’est-ce que 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 xml:space="preserve">c’est </w:t>
          </w:r>
          <w:r>
            <w:rPr>
              <w:rFonts w:ascii="Calibri" w:eastAsia="Calibri" w:hAnsi="Calibri" w:cs="Calibri"/>
              <w:sz w:val="22"/>
              <w:szCs w:val="22"/>
            </w:rPr>
            <w:t>apprivoiser quelqu’un ? Expliquez cette phrase par rapport à la situation ici.</w:t>
          </w:r>
        </w:p>
      </w:sdtContent>
    </w:sdt>
    <w:sdt>
      <w:sdtPr>
        <w:tag w:val="goog_rdk_108"/>
        <w:id w:val="1655645078"/>
      </w:sdtPr>
      <w:sdtEndPr/>
      <w:sdtContent>
        <w:p w14:paraId="5AA2165A" w14:textId="202FEC96" w:rsidR="00B73134" w:rsidRDefault="0072472D">
          <w:pP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09"/>
        <w:id w:val="-1917007185"/>
      </w:sdtPr>
      <w:sdtEndPr/>
      <w:sdtContent>
        <w:p w14:paraId="174053F0" w14:textId="29393E94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4. 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>É</w:t>
          </w:r>
          <w:r>
            <w:rPr>
              <w:rFonts w:ascii="Calibri" w:eastAsia="Calibri" w:hAnsi="Calibri" w:cs="Calibri"/>
              <w:sz w:val="22"/>
              <w:szCs w:val="22"/>
            </w:rPr>
            <w:t>lise est-elle authentique et sincère dans son échange avec Sam pendant cette visite</w:t>
          </w:r>
          <w:r w:rsidR="0041152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sz w:val="22"/>
              <w:szCs w:val="22"/>
            </w:rPr>
            <w:t>?</w:t>
          </w:r>
        </w:p>
      </w:sdtContent>
    </w:sdt>
    <w:sdt>
      <w:sdtPr>
        <w:tag w:val="goog_rdk_110"/>
        <w:id w:val="-146518931"/>
      </w:sdtPr>
      <w:sdtEndPr/>
      <w:sdtContent>
        <w:p w14:paraId="19E0DE7B" w14:textId="69940756" w:rsidR="00B73134" w:rsidRDefault="0072472D">
          <w:pP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12"/>
        <w:id w:val="997000724"/>
      </w:sdtPr>
      <w:sdtEndPr/>
      <w:sdtContent>
        <w:p w14:paraId="0B0268A8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5. En quoi le mensonge d’Élise a-t-il été utile ? </w:t>
          </w:r>
        </w:p>
      </w:sdtContent>
    </w:sdt>
    <w:sdt>
      <w:sdtPr>
        <w:tag w:val="goog_rdk_113"/>
        <w:id w:val="2059358633"/>
      </w:sdtPr>
      <w:sdtEndPr/>
      <w:sdtContent>
        <w:p w14:paraId="7675B697" w14:textId="328D7DBC" w:rsidR="00B73134" w:rsidRDefault="0072472D">
          <w:pP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14"/>
        <w:id w:val="642698679"/>
      </w:sdtPr>
      <w:sdtEndPr/>
      <w:sdtContent>
        <w:p w14:paraId="1CEABC96" w14:textId="0871F518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6. « </w:t>
          </w:r>
          <w:r w:rsidR="006C0C24">
            <w:rPr>
              <w:rFonts w:ascii="Calibri" w:eastAsia="Calibri" w:hAnsi="Calibri" w:cs="Calibri"/>
              <w:sz w:val="22"/>
              <w:szCs w:val="22"/>
            </w:rPr>
            <w:t>É</w:t>
          </w:r>
          <w:r>
            <w:rPr>
              <w:rFonts w:ascii="Calibri" w:eastAsia="Calibri" w:hAnsi="Calibri" w:cs="Calibri"/>
              <w:sz w:val="22"/>
              <w:szCs w:val="22"/>
            </w:rPr>
            <w:t>lise quitta la centrale, épousseta sa veste, sa jupe... ». Commentez la signification de cette phrase et ce qu’elle nous apprend au sujet d’Élise. À quelle situation ultérieure cette phrase vous fait-elle penser ?</w:t>
          </w:r>
        </w:p>
      </w:sdtContent>
    </w:sdt>
    <w:sdt>
      <w:sdtPr>
        <w:tag w:val="goog_rdk_115"/>
        <w:id w:val="1351990714"/>
      </w:sdtPr>
      <w:sdtEndPr/>
      <w:sdtContent>
        <w:p w14:paraId="74519889" w14:textId="791D5D00" w:rsidR="00B73134" w:rsidRDefault="0072472D">
          <w:pP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16"/>
        <w:id w:val="-82993073"/>
      </w:sdtPr>
      <w:sdtEndPr/>
      <w:sdtContent>
        <w:p w14:paraId="7955BBFF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7. Pourquoi Schmitt choisit-il de décrire un orage si violent et féroce à ce moment de la nouvelle ?</w:t>
          </w:r>
        </w:p>
      </w:sdtContent>
    </w:sdt>
    <w:sdt>
      <w:sdtPr>
        <w:tag w:val="goog_rdk_117"/>
        <w:id w:val="1398396629"/>
      </w:sdtPr>
      <w:sdtEndPr/>
      <w:sdtContent>
        <w:p w14:paraId="691A2C21" w14:textId="7685C2AE" w:rsidR="00B73134" w:rsidRDefault="0072472D">
          <w:pP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18"/>
        <w:id w:val="427010387"/>
      </w:sdtPr>
      <w:sdtEndPr/>
      <w:sdtContent>
        <w:p w14:paraId="2C1BEFFE" w14:textId="77777777" w:rsidR="00B73134" w:rsidRDefault="00724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8. Pourquoi la réaction d’Élise face au chat demandant d’entrer est-elle cruelle ?</w:t>
          </w:r>
        </w:p>
      </w:sdtContent>
    </w:sdt>
    <w:sdt>
      <w:sdtPr>
        <w:tag w:val="goog_rdk_119"/>
        <w:id w:val="1093670570"/>
      </w:sdtPr>
      <w:sdtEndPr/>
      <w:sdtContent>
        <w:p w14:paraId="46D29C5E" w14:textId="048A8CD1" w:rsidR="00B73134" w:rsidRDefault="0072472D">
          <w:pP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tag w:val="goog_rdk_120"/>
        <w:id w:val="-1157382362"/>
        <w:showingPlcHdr/>
      </w:sdtPr>
      <w:sdtEndPr/>
      <w:sdtContent>
        <w:p w14:paraId="18C5ABBA" w14:textId="6EEA6E11" w:rsidR="00B73134" w:rsidRDefault="004115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21"/>
        <w:id w:val="2091198372"/>
      </w:sdtPr>
      <w:sdtEndPr/>
      <w:sdtContent>
        <w:p w14:paraId="7259AF6C" w14:textId="77777777" w:rsidR="00B73134" w:rsidRDefault="008147F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jc w:val="both"/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122"/>
        <w:id w:val="399488365"/>
      </w:sdtPr>
      <w:sdtEndPr/>
      <w:sdtContent>
        <w:p w14:paraId="75ABAC8E" w14:textId="77777777" w:rsidR="00B73134" w:rsidRDefault="008147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sectPr w:rsidR="00B73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C1D9" w14:textId="77777777" w:rsidR="008147F7" w:rsidRDefault="008147F7">
      <w:pPr>
        <w:spacing w:line="240" w:lineRule="auto"/>
        <w:ind w:left="0" w:hanging="2"/>
      </w:pPr>
      <w:r>
        <w:separator/>
      </w:r>
    </w:p>
  </w:endnote>
  <w:endnote w:type="continuationSeparator" w:id="0">
    <w:p w14:paraId="6A6658BE" w14:textId="77777777" w:rsidR="008147F7" w:rsidRDefault="008147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C169" w14:textId="77777777" w:rsidR="00F9135E" w:rsidRDefault="00F9135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23"/>
      <w:id w:val="-227452573"/>
    </w:sdtPr>
    <w:sdtEndPr/>
    <w:sdtContent>
      <w:p w14:paraId="10CABF06" w14:textId="6F3E1275" w:rsidR="00B73134" w:rsidRDefault="0072472D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right="360" w:hanging="2"/>
          <w:rPr>
            <w:rFonts w:ascii="Calibri" w:eastAsia="Calibri" w:hAnsi="Calibri" w:cs="Calibri"/>
            <w:color w:val="000000"/>
            <w:szCs w:val="20"/>
          </w:rPr>
        </w:pPr>
        <w:r>
          <w:rPr>
            <w:rFonts w:ascii="Calibri" w:eastAsia="Calibri" w:hAnsi="Calibri" w:cs="Calibri"/>
            <w:color w:val="000000"/>
            <w:szCs w:val="20"/>
          </w:rPr>
          <w:t xml:space="preserve">La vengeance du pardon, </w:t>
        </w:r>
        <w:r w:rsidR="00F9135E">
          <w:rPr>
            <w:rFonts w:ascii="Calibri" w:eastAsia="Calibri" w:hAnsi="Calibri" w:cs="Calibri"/>
            <w:color w:val="000000"/>
            <w:szCs w:val="20"/>
          </w:rPr>
          <w:t>É</w:t>
        </w:r>
        <w:r>
          <w:rPr>
            <w:rFonts w:ascii="Calibri" w:eastAsia="Calibri" w:hAnsi="Calibri" w:cs="Calibri"/>
            <w:color w:val="000000"/>
            <w:szCs w:val="20"/>
          </w:rPr>
          <w:t>ric-Emmanuel SCHMITT – Partie n°</w:t>
        </w:r>
        <w:r>
          <w:rPr>
            <w:rFonts w:ascii="Calibri" w:eastAsia="Calibri" w:hAnsi="Calibri" w:cs="Calibri"/>
          </w:rPr>
          <w:t>11 -</w:t>
        </w:r>
        <w:r>
          <w:rPr>
            <w:rFonts w:ascii="Calibri" w:eastAsia="Calibri" w:hAnsi="Calibri" w:cs="Calibri"/>
            <w:color w:val="000000"/>
            <w:szCs w:val="20"/>
          </w:rPr>
          <w:t xml:space="preserve"> Fiche apprenant</w:t>
        </w:r>
      </w:p>
    </w:sdtContent>
  </w:sdt>
  <w:sdt>
    <w:sdtPr>
      <w:tag w:val="goog_rdk_124"/>
      <w:id w:val="-1829277551"/>
    </w:sdtPr>
    <w:sdtEndPr/>
    <w:sdtContent>
      <w:p w14:paraId="4D0F0340" w14:textId="77777777" w:rsidR="00B73134" w:rsidRDefault="0072472D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right="360" w:hanging="2"/>
          <w:rPr>
            <w:rFonts w:ascii="Calibri" w:eastAsia="Calibri" w:hAnsi="Calibri" w:cs="Calibri"/>
            <w:color w:val="000000"/>
            <w:szCs w:val="20"/>
          </w:rPr>
        </w:pPr>
        <w:r>
          <w:rPr>
            <w:rFonts w:ascii="Calibri" w:eastAsia="Calibri" w:hAnsi="Calibri" w:cs="Calibri"/>
            <w:color w:val="000000"/>
            <w:szCs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6C59" w14:textId="77777777" w:rsidR="00F9135E" w:rsidRDefault="00F9135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E18C" w14:textId="77777777" w:rsidR="008147F7" w:rsidRDefault="008147F7">
      <w:pPr>
        <w:spacing w:line="240" w:lineRule="auto"/>
        <w:ind w:left="0" w:hanging="2"/>
      </w:pPr>
      <w:r>
        <w:separator/>
      </w:r>
    </w:p>
  </w:footnote>
  <w:footnote w:type="continuationSeparator" w:id="0">
    <w:p w14:paraId="263B1578" w14:textId="77777777" w:rsidR="008147F7" w:rsidRDefault="008147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27D0" w14:textId="77777777" w:rsidR="00F9135E" w:rsidRDefault="00F9135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C080" w14:textId="77777777" w:rsidR="00F9135E" w:rsidRDefault="00F9135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1E0E" w14:textId="77777777" w:rsidR="00F9135E" w:rsidRDefault="00F9135E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34"/>
    <w:rsid w:val="00411528"/>
    <w:rsid w:val="006762E3"/>
    <w:rsid w:val="006C0C24"/>
    <w:rsid w:val="0072472D"/>
    <w:rsid w:val="007834A4"/>
    <w:rsid w:val="007F4E75"/>
    <w:rsid w:val="008147F7"/>
    <w:rsid w:val="009418C0"/>
    <w:rsid w:val="009F3830"/>
    <w:rsid w:val="00B73134"/>
    <w:rsid w:val="00D910F3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3454"/>
  <w15:docId w15:val="{2CDE311E-CF4D-48CA-B400-8A6310F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9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r5f9udzFFzcv+T4LShaUImtng==">AMUW2mW4rMh4bVjU6F0OV9l0225PiUMZSUbLXqbT48KBq4u8nLjCrMXAJYFbAnPtTvGU5lVCRlqIeYTRN7KGnDIDic0PZ3wiwQDJcf9C0AQKU/APVPH/dzg=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5</cp:revision>
  <cp:lastPrinted>2020-01-31T10:18:00Z</cp:lastPrinted>
  <dcterms:created xsi:type="dcterms:W3CDTF">2020-01-28T16:47:00Z</dcterms:created>
  <dcterms:modified xsi:type="dcterms:W3CDTF">2020-01-31T10:30:00Z</dcterms:modified>
</cp:coreProperties>
</file>