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1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4B0BF5" w14:paraId="0B8C28AE" w14:textId="77777777" w:rsidTr="00D366C1">
        <w:tc>
          <w:tcPr>
            <w:tcW w:w="7763" w:type="dxa"/>
            <w:vAlign w:val="center"/>
          </w:tcPr>
          <w:p w14:paraId="48BE5438" w14:textId="5DCD70D4" w:rsidR="004B0BF5" w:rsidRDefault="005F19D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Vengeance du pardon,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Eric-Emmanuel SCHMITT</w:t>
            </w:r>
          </w:p>
          <w:p w14:paraId="48B1CBD9" w14:textId="1909059F" w:rsidR="004B0BF5" w:rsidRDefault="004B0BF5">
            <w:pPr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</w:tcPr>
          <w:p w14:paraId="67E62610" w14:textId="3B4FE4C7" w:rsidR="004B0BF5" w:rsidRDefault="005F19DF">
            <w:pPr>
              <w:jc w:val="right"/>
              <w:rPr>
                <w:rFonts w:ascii="Calibri" w:eastAsia="Calibri" w:hAnsi="Calibri" w:cs="Calibri"/>
                <w:b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034F12AD" w14:textId="2606AFC6" w:rsidR="004B0BF5" w:rsidRDefault="005F19DF">
            <w:pPr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4B0BF5" w14:paraId="1B010C72" w14:textId="77777777" w:rsidTr="00D366C1">
        <w:tc>
          <w:tcPr>
            <w:tcW w:w="10137" w:type="dxa"/>
            <w:gridSpan w:val="2"/>
            <w:vAlign w:val="center"/>
          </w:tcPr>
          <w:p w14:paraId="1B0146AD" w14:textId="7E1D0979" w:rsidR="004B0BF5" w:rsidRDefault="006876B8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 xml:space="preserve">ACTIVITE 0 </w:t>
            </w:r>
            <w:r w:rsidR="00570844"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AVANT LECTURE DE LA NOUVELLE</w:t>
            </w:r>
          </w:p>
        </w:tc>
      </w:tr>
    </w:tbl>
    <w:p w14:paraId="12471F16" w14:textId="09E572BE" w:rsidR="004B0BF5" w:rsidRDefault="004B0B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2C0D87C5" w14:textId="77777777" w:rsidR="008D2AD5" w:rsidRDefault="008D2AD5" w:rsidP="008D2AD5">
      <w:pPr>
        <w:jc w:val="both"/>
        <w:rPr>
          <w:rFonts w:ascii="Calibri" w:eastAsia="Calibri" w:hAnsi="Calibri" w:cs="Calibri"/>
          <w:b/>
          <w:sz w:val="22"/>
          <w:szCs w:val="22"/>
        </w:rPr>
        <w:sectPr w:rsidR="008D2AD5" w:rsidSect="004A5D21">
          <w:footerReference w:type="default" r:id="rId8"/>
          <w:pgSz w:w="11906" w:h="16838"/>
          <w:pgMar w:top="851" w:right="851" w:bottom="851" w:left="1134" w:header="709" w:footer="510" w:gutter="0"/>
          <w:pgNumType w:start="1"/>
          <w:cols w:space="720"/>
          <w:docGrid w:linePitch="27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D2AD5" w14:paraId="4A227056" w14:textId="77777777" w:rsidTr="008D2AD5">
        <w:tc>
          <w:tcPr>
            <w:tcW w:w="4955" w:type="dxa"/>
            <w:tcBorders>
              <w:right w:val="nil"/>
            </w:tcBorders>
          </w:tcPr>
          <w:p w14:paraId="2B6FDF87" w14:textId="77777777" w:rsidR="008D2AD5" w:rsidRDefault="008D2AD5" w:rsidP="008D2AD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0B26DA97" w14:textId="489A3619" w:rsidR="008D2AD5" w:rsidRDefault="008D2AD5" w:rsidP="001E01EA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Aborder le thème du pardon en classe</w:t>
            </w:r>
          </w:p>
        </w:tc>
        <w:tc>
          <w:tcPr>
            <w:tcW w:w="4956" w:type="dxa"/>
            <w:tcBorders>
              <w:left w:val="nil"/>
            </w:tcBorders>
          </w:tcPr>
          <w:p w14:paraId="58986763" w14:textId="77777777" w:rsidR="008D2AD5" w:rsidRDefault="008D2AD5" w:rsidP="008D2AD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6C9C7ADD" w14:textId="1E4B44C7" w:rsidR="008D2AD5" w:rsidRPr="001E01EA" w:rsidRDefault="008D2AD5" w:rsidP="001E01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F5093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BF5093">
              <w:rPr>
                <w:rFonts w:ascii="Calibri" w:eastAsia="Calibri" w:hAnsi="Calibri" w:cs="Calibri"/>
                <w:sz w:val="22"/>
                <w:szCs w:val="22"/>
              </w:rPr>
              <w:t>e vocabulaire du pardo</w:t>
            </w:r>
            <w:r w:rsidR="001E01EA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</w:tbl>
    <w:p w14:paraId="19D3551E" w14:textId="04C7AC73" w:rsidR="008D2AD5" w:rsidRDefault="008D2A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2F7285" w14:textId="54BC47A2" w:rsidR="00D71E96" w:rsidRDefault="002F2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 :</w:t>
      </w:r>
      <w:r w:rsidR="00D71E96">
        <w:rPr>
          <w:rFonts w:ascii="Calibri" w:eastAsia="Calibri" w:hAnsi="Calibri" w:cs="Calibri"/>
          <w:b/>
          <w:color w:val="943634"/>
          <w:sz w:val="22"/>
          <w:szCs w:val="22"/>
        </w:rPr>
        <w:t xml:space="preserve"> Annexe 1</w:t>
      </w:r>
      <w:r w:rsidR="00482433">
        <w:rPr>
          <w:rFonts w:ascii="Calibri" w:eastAsia="Calibri" w:hAnsi="Calibri" w:cs="Calibri"/>
          <w:b/>
          <w:color w:val="943634"/>
          <w:sz w:val="22"/>
          <w:szCs w:val="22"/>
        </w:rPr>
        <w:t xml:space="preserve"> ou 3</w:t>
      </w:r>
    </w:p>
    <w:p w14:paraId="30076CDC" w14:textId="6D443301" w:rsidR="00D71E96" w:rsidRDefault="00D71E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groupe, d</w:t>
      </w:r>
      <w:r w:rsidRPr="00D71E96">
        <w:rPr>
          <w:rFonts w:ascii="Calibri" w:eastAsia="Calibri" w:hAnsi="Calibri" w:cs="Calibri"/>
          <w:sz w:val="22"/>
          <w:szCs w:val="22"/>
        </w:rPr>
        <w:t xml:space="preserve">emander aux apprenants de retrouver tous les mots et expressions qui se trouvent dans le </w:t>
      </w:r>
      <w:r>
        <w:rPr>
          <w:rFonts w:ascii="Calibri" w:eastAsia="Calibri" w:hAnsi="Calibri" w:cs="Calibri"/>
          <w:sz w:val="22"/>
          <w:szCs w:val="22"/>
        </w:rPr>
        <w:t>cœur.</w:t>
      </w:r>
    </w:p>
    <w:p w14:paraId="68D9AC39" w14:textId="6E815C0F" w:rsidR="00D71E96" w:rsidRDefault="00D71E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</w:pPr>
      <w:r>
        <w:rPr>
          <w:rFonts w:ascii="Calibri" w:eastAsia="Calibri" w:hAnsi="Calibri" w:cs="Calibri"/>
          <w:sz w:val="22"/>
          <w:szCs w:val="22"/>
        </w:rPr>
        <w:t xml:space="preserve">Demander de trouver le mot clé auquel tous ces termes et expressions se réfèrent. </w:t>
      </w:r>
      <w:r w:rsidR="00880A85" w:rsidRPr="00880A8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Pour accéder à la version animée </w:t>
      </w:r>
      <w:r w:rsidR="002F2E9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(avec zoom) </w:t>
      </w:r>
      <w:r w:rsidR="00880A85" w:rsidRPr="00880A85">
        <w:rPr>
          <w:rFonts w:ascii="Calibri" w:eastAsia="Calibri" w:hAnsi="Calibri" w:cs="Calibri"/>
          <w:bCs/>
          <w:color w:val="000000"/>
          <w:sz w:val="22"/>
          <w:szCs w:val="22"/>
        </w:rPr>
        <w:t>de ce nuage de mots</w:t>
      </w:r>
      <w:r w:rsidR="00880A8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 : </w:t>
      </w:r>
      <w:hyperlink r:id="rId9" w:history="1">
        <w:r w:rsidR="002F2E90" w:rsidRPr="00476F86">
          <w:rPr>
            <w:rStyle w:val="Hyperlink"/>
          </w:rPr>
          <w:t>https://wordart.com/28rkysw3ddjx/word-art</w:t>
        </w:r>
      </w:hyperlink>
    </w:p>
    <w:p w14:paraId="0939E1D5" w14:textId="73B5A97A" w:rsidR="009D28E9" w:rsidRPr="002F2E90" w:rsidRDefault="004824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L’image en annexe 3 est plus simple.</w:t>
      </w:r>
    </w:p>
    <w:p w14:paraId="60B453FD" w14:textId="77777777" w:rsidR="00AB18C4" w:rsidRPr="002F2E90" w:rsidRDefault="00AB18C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Cs w:val="20"/>
        </w:rPr>
      </w:pPr>
    </w:p>
    <w:p w14:paraId="44A1C922" w14:textId="58E10641" w:rsidR="006876B8" w:rsidRDefault="00EF57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</w:t>
      </w:r>
      <w:r w:rsidR="002F2E90">
        <w:rPr>
          <w:rFonts w:ascii="Calibri" w:eastAsia="Calibri" w:hAnsi="Calibri" w:cs="Calibri"/>
          <w:b/>
          <w:color w:val="943634"/>
          <w:sz w:val="22"/>
          <w:szCs w:val="22"/>
        </w:rPr>
        <w:t>2</w:t>
      </w:r>
      <w:r w:rsidR="00CE1972">
        <w:rPr>
          <w:rFonts w:ascii="Calibri" w:eastAsia="Calibri" w:hAnsi="Calibri" w:cs="Calibri"/>
          <w:b/>
          <w:color w:val="943634"/>
          <w:sz w:val="22"/>
          <w:szCs w:val="22"/>
        </w:rPr>
        <w:t> :</w:t>
      </w:r>
      <w:r w:rsidR="00D71E96">
        <w:rPr>
          <w:rFonts w:ascii="Calibri" w:eastAsia="Calibri" w:hAnsi="Calibri" w:cs="Calibri"/>
          <w:b/>
          <w:color w:val="943634"/>
          <w:sz w:val="22"/>
          <w:szCs w:val="22"/>
        </w:rPr>
        <w:t xml:space="preserve"> Annexe 2</w:t>
      </w:r>
    </w:p>
    <w:p w14:paraId="1BC69ADD" w14:textId="1DE62757" w:rsidR="00363903" w:rsidRDefault="003639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Imprimer la page </w:t>
      </w:r>
      <w:r w:rsidR="00D450C8">
        <w:rPr>
          <w:rFonts w:ascii="Calibri" w:eastAsia="Calibri" w:hAnsi="Calibri" w:cs="Calibri"/>
          <w:sz w:val="22"/>
          <w:szCs w:val="22"/>
        </w:rPr>
        <w:t>donnée en annexe</w:t>
      </w:r>
      <w:r>
        <w:rPr>
          <w:rFonts w:ascii="Calibri" w:eastAsia="Calibri" w:hAnsi="Calibri" w:cs="Calibri"/>
          <w:sz w:val="22"/>
          <w:szCs w:val="22"/>
        </w:rPr>
        <w:t xml:space="preserve"> par </w:t>
      </w:r>
      <w:r w:rsidR="00D61E8C">
        <w:rPr>
          <w:rFonts w:ascii="Calibri" w:eastAsia="Calibri" w:hAnsi="Calibri" w:cs="Calibri"/>
          <w:sz w:val="22"/>
          <w:szCs w:val="22"/>
        </w:rPr>
        <w:t>autant</w:t>
      </w:r>
      <w:r>
        <w:rPr>
          <w:rFonts w:ascii="Calibri" w:eastAsia="Calibri" w:hAnsi="Calibri" w:cs="Calibri"/>
          <w:sz w:val="22"/>
          <w:szCs w:val="22"/>
        </w:rPr>
        <w:t xml:space="preserve"> d’apprenants </w:t>
      </w:r>
      <w:r w:rsidR="00D61E8C">
        <w:rPr>
          <w:rFonts w:ascii="Calibri" w:eastAsia="Calibri" w:hAnsi="Calibri" w:cs="Calibri"/>
          <w:sz w:val="22"/>
          <w:szCs w:val="22"/>
        </w:rPr>
        <w:t xml:space="preserve">présents </w:t>
      </w:r>
      <w:r>
        <w:rPr>
          <w:rFonts w:ascii="Calibri" w:eastAsia="Calibri" w:hAnsi="Calibri" w:cs="Calibri"/>
          <w:sz w:val="22"/>
          <w:szCs w:val="22"/>
        </w:rPr>
        <w:t>dans la classe.</w:t>
      </w:r>
    </w:p>
    <w:p w14:paraId="1E7BCFBD" w14:textId="3A3FD3E2" w:rsidR="00363903" w:rsidRDefault="003639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Couper les pages A4 en 4 </w:t>
      </w:r>
      <w:r w:rsidR="00D61E8C">
        <w:rPr>
          <w:rFonts w:ascii="Calibri" w:eastAsia="Calibri" w:hAnsi="Calibri" w:cs="Calibri"/>
          <w:sz w:val="22"/>
          <w:szCs w:val="22"/>
        </w:rPr>
        <w:t xml:space="preserve">en suivant les pointillés </w:t>
      </w:r>
      <w:r>
        <w:rPr>
          <w:rFonts w:ascii="Calibri" w:eastAsia="Calibri" w:hAnsi="Calibri" w:cs="Calibri"/>
          <w:sz w:val="22"/>
          <w:szCs w:val="22"/>
        </w:rPr>
        <w:t>et faire 4 tas de petits papiers A6</w:t>
      </w:r>
      <w:r w:rsidR="00D61E8C">
        <w:rPr>
          <w:rFonts w:ascii="Calibri" w:eastAsia="Calibri" w:hAnsi="Calibri" w:cs="Calibri"/>
          <w:sz w:val="22"/>
          <w:szCs w:val="22"/>
        </w:rPr>
        <w:t xml:space="preserve"> (1 tas par question)</w:t>
      </w:r>
    </w:p>
    <w:p w14:paraId="6E2673A4" w14:textId="5948DF04" w:rsidR="006876B8" w:rsidRDefault="006876B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Distribuer </w:t>
      </w:r>
      <w:r w:rsidR="00D61E8C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petits </w:t>
      </w:r>
      <w:r w:rsidR="00D61E8C">
        <w:rPr>
          <w:rFonts w:ascii="Calibri" w:eastAsia="Calibri" w:hAnsi="Calibri" w:cs="Calibri"/>
          <w:sz w:val="22"/>
          <w:szCs w:val="22"/>
        </w:rPr>
        <w:t>tas</w:t>
      </w:r>
      <w:r w:rsidR="007E0865">
        <w:rPr>
          <w:rFonts w:ascii="Calibri" w:eastAsia="Calibri" w:hAnsi="Calibri" w:cs="Calibri"/>
          <w:sz w:val="22"/>
          <w:szCs w:val="22"/>
        </w:rPr>
        <w:t>,</w:t>
      </w:r>
      <w:r w:rsidR="00D61E8C">
        <w:rPr>
          <w:rFonts w:ascii="Calibri" w:eastAsia="Calibri" w:hAnsi="Calibri" w:cs="Calibri"/>
          <w:sz w:val="22"/>
          <w:szCs w:val="22"/>
        </w:rPr>
        <w:t xml:space="preserve"> question par question.</w:t>
      </w:r>
    </w:p>
    <w:p w14:paraId="30856DC2" w14:textId="285A9DE4" w:rsidR="006876B8" w:rsidRDefault="006876B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7680354" w14:textId="58315852" w:rsidR="00D61E8C" w:rsidRDefault="00D61E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Commencer en distribuant</w:t>
      </w:r>
      <w:r w:rsidR="00E93DC3">
        <w:rPr>
          <w:rFonts w:ascii="Calibri" w:eastAsia="Calibri" w:hAnsi="Calibri" w:cs="Calibri"/>
          <w:sz w:val="22"/>
          <w:szCs w:val="22"/>
        </w:rPr>
        <w:t xml:space="preserve"> la question suivante :</w:t>
      </w:r>
    </w:p>
    <w:p w14:paraId="188A3F64" w14:textId="3016941E" w:rsidR="00E93DC3" w:rsidRDefault="00E93DC3" w:rsidP="00E93D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« Un jour j’aimerai pardonner à… de/d’… »</w:t>
      </w:r>
    </w:p>
    <w:p w14:paraId="46D9471F" w14:textId="4CD09844" w:rsidR="00E93DC3" w:rsidRDefault="00E93D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compléter la phrase par quelque chose de personnel.</w:t>
      </w:r>
    </w:p>
    <w:p w14:paraId="796E5439" w14:textId="52056FBD" w:rsidR="007E0865" w:rsidRDefault="007E08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Rassembler toutes les productions dans une boite, un chapeau etc…, mélanger et redistribuer les papiers aléatoirement. Il est possible qu’un apprenant récupère son propre papier, si c’est le cas, il </w:t>
      </w:r>
      <w:r w:rsidR="00CE1972">
        <w:rPr>
          <w:rFonts w:ascii="Calibri" w:eastAsia="Calibri" w:hAnsi="Calibri" w:cs="Calibri"/>
          <w:sz w:val="22"/>
          <w:szCs w:val="22"/>
        </w:rPr>
        <w:t>pourra ne rien dire s’il le désire</w:t>
      </w:r>
      <w:r>
        <w:rPr>
          <w:rFonts w:ascii="Calibri" w:eastAsia="Calibri" w:hAnsi="Calibri" w:cs="Calibri"/>
          <w:sz w:val="22"/>
          <w:szCs w:val="22"/>
        </w:rPr>
        <w:t>. Les productions doivent rester anonymes.</w:t>
      </w:r>
    </w:p>
    <w:p w14:paraId="767A0093" w14:textId="60B47344" w:rsidR="007E0865" w:rsidRDefault="007E08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Chaque apprenant doit lire à haute voix le papier qu’il a reçu.</w:t>
      </w:r>
    </w:p>
    <w:p w14:paraId="6ACC14B8" w14:textId="05B9E48D" w:rsidR="00E93DC3" w:rsidRPr="007E0865" w:rsidRDefault="00E93DC3" w:rsidP="007E086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szCs w:val="20"/>
        </w:rPr>
      </w:pPr>
      <w:r w:rsidRPr="007E0865">
        <w:rPr>
          <w:rFonts w:ascii="Calibri" w:eastAsia="Calibri" w:hAnsi="Calibri" w:cs="Calibri"/>
          <w:bCs/>
          <w:color w:val="943634"/>
          <w:szCs w:val="20"/>
        </w:rPr>
        <w:t>Ex</w:t>
      </w:r>
      <w:r w:rsidR="007E0865" w:rsidRPr="007E0865">
        <w:rPr>
          <w:rFonts w:ascii="Calibri" w:eastAsia="Calibri" w:hAnsi="Calibri" w:cs="Calibri"/>
          <w:bCs/>
          <w:color w:val="943634"/>
          <w:szCs w:val="20"/>
        </w:rPr>
        <w:t>emple</w:t>
      </w:r>
      <w:r w:rsidR="00CE1972">
        <w:rPr>
          <w:rFonts w:ascii="Calibri" w:eastAsia="Calibri" w:hAnsi="Calibri" w:cs="Calibri"/>
          <w:bCs/>
          <w:color w:val="943634"/>
          <w:szCs w:val="20"/>
        </w:rPr>
        <w:t>s</w:t>
      </w:r>
      <w:r w:rsidRPr="007E0865">
        <w:rPr>
          <w:rFonts w:ascii="Calibri" w:eastAsia="Calibri" w:hAnsi="Calibri" w:cs="Calibri"/>
          <w:bCs/>
          <w:color w:val="943634"/>
          <w:szCs w:val="20"/>
        </w:rPr>
        <w:t> :</w:t>
      </w:r>
      <w:r w:rsidRPr="007E0865">
        <w:rPr>
          <w:rFonts w:ascii="Calibri" w:eastAsia="Calibri" w:hAnsi="Calibri" w:cs="Calibri"/>
          <w:color w:val="C00000"/>
          <w:szCs w:val="20"/>
        </w:rPr>
        <w:t xml:space="preserve"> </w:t>
      </w:r>
      <w:r w:rsidR="007E0865" w:rsidRPr="007E0865">
        <w:rPr>
          <w:rFonts w:ascii="Calibri" w:eastAsia="Calibri" w:hAnsi="Calibri" w:cs="Calibri"/>
          <w:color w:val="C00000"/>
          <w:szCs w:val="20"/>
        </w:rPr>
        <w:tab/>
      </w:r>
      <w:r w:rsidRPr="007E0865">
        <w:rPr>
          <w:rFonts w:ascii="Calibri" w:eastAsia="Calibri" w:hAnsi="Calibri" w:cs="Calibri"/>
          <w:szCs w:val="20"/>
        </w:rPr>
        <w:t xml:space="preserve">Un jour, j’aimerais pardonner à </w:t>
      </w:r>
      <w:r w:rsidR="009D28E9">
        <w:rPr>
          <w:rFonts w:ascii="Calibri" w:eastAsia="Calibri" w:hAnsi="Calibri" w:cs="Calibri"/>
          <w:szCs w:val="20"/>
        </w:rPr>
        <w:t>Pénélope</w:t>
      </w:r>
      <w:r w:rsidRPr="007E0865">
        <w:rPr>
          <w:rFonts w:ascii="Calibri" w:eastAsia="Calibri" w:hAnsi="Calibri" w:cs="Calibri"/>
          <w:szCs w:val="20"/>
        </w:rPr>
        <w:t xml:space="preserve"> d’avoir embrassé </w:t>
      </w:r>
      <w:r w:rsidR="009D28E9">
        <w:rPr>
          <w:rFonts w:ascii="Calibri" w:eastAsia="Calibri" w:hAnsi="Calibri" w:cs="Calibri"/>
          <w:szCs w:val="20"/>
        </w:rPr>
        <w:t>Martin</w:t>
      </w:r>
      <w:r w:rsidRPr="007E0865">
        <w:rPr>
          <w:rFonts w:ascii="Calibri" w:eastAsia="Calibri" w:hAnsi="Calibri" w:cs="Calibri"/>
          <w:szCs w:val="20"/>
        </w:rPr>
        <w:t>.</w:t>
      </w:r>
    </w:p>
    <w:p w14:paraId="58D85A9F" w14:textId="10363E5E" w:rsidR="00E93DC3" w:rsidRDefault="007E0865" w:rsidP="007E086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ab/>
      </w:r>
      <w:r w:rsidR="00E93DC3" w:rsidRPr="007E0865">
        <w:rPr>
          <w:rFonts w:ascii="Calibri" w:eastAsia="Calibri" w:hAnsi="Calibri" w:cs="Calibri"/>
          <w:szCs w:val="20"/>
        </w:rPr>
        <w:t>Un jour, j’aimerais pardonner à mon père d’avoir quitté ma mère.</w:t>
      </w:r>
    </w:p>
    <w:p w14:paraId="1A743F5F" w14:textId="254DFA0E" w:rsidR="00CE1972" w:rsidRDefault="00CE1972" w:rsidP="00CE19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ab/>
      </w:r>
      <w:r w:rsidRPr="007E0865">
        <w:rPr>
          <w:rFonts w:ascii="Calibri" w:eastAsia="Calibri" w:hAnsi="Calibri" w:cs="Calibri"/>
          <w:szCs w:val="20"/>
        </w:rPr>
        <w:t xml:space="preserve">Un jour, j’aimerais pardonner à </w:t>
      </w:r>
      <w:r>
        <w:rPr>
          <w:rFonts w:ascii="Calibri" w:eastAsia="Calibri" w:hAnsi="Calibri" w:cs="Calibri"/>
          <w:szCs w:val="20"/>
        </w:rPr>
        <w:t>mon voisin d’avoir écrasé mon chien</w:t>
      </w:r>
      <w:r w:rsidR="009D28E9">
        <w:rPr>
          <w:rFonts w:ascii="Calibri" w:eastAsia="Calibri" w:hAnsi="Calibri" w:cs="Calibri"/>
          <w:szCs w:val="20"/>
        </w:rPr>
        <w:t>, puis mon chat…</w:t>
      </w:r>
    </w:p>
    <w:p w14:paraId="3CFD60A4" w14:textId="78AFDBD3" w:rsidR="00CE1972" w:rsidRDefault="00CE1972" w:rsidP="007E086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szCs w:val="20"/>
        </w:rPr>
      </w:pPr>
    </w:p>
    <w:p w14:paraId="558B2563" w14:textId="1E23852C" w:rsidR="007E0865" w:rsidRPr="007E0865" w:rsidRDefault="007E08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 w:rsidRPr="007E0865">
        <w:rPr>
          <w:rFonts w:ascii="Calibri" w:eastAsia="Calibri" w:hAnsi="Calibri" w:cs="Calibri"/>
          <w:sz w:val="22"/>
          <w:szCs w:val="22"/>
        </w:rPr>
        <w:t>Cette activité permet de</w:t>
      </w:r>
      <w:r w:rsidR="00B23ECF">
        <w:rPr>
          <w:rFonts w:ascii="Calibri" w:eastAsia="Calibri" w:hAnsi="Calibri" w:cs="Calibri"/>
          <w:sz w:val="22"/>
          <w:szCs w:val="22"/>
        </w:rPr>
        <w:t xml:space="preserve"> s’exprimer à l’écrit, puis à l’oral </w:t>
      </w:r>
      <w:r w:rsidRPr="007E0865">
        <w:rPr>
          <w:rFonts w:ascii="Calibri" w:eastAsia="Calibri" w:hAnsi="Calibri" w:cs="Calibri"/>
          <w:sz w:val="22"/>
          <w:szCs w:val="22"/>
        </w:rPr>
        <w:t xml:space="preserve">sans </w:t>
      </w:r>
      <w:r w:rsidR="00B23ECF">
        <w:rPr>
          <w:rFonts w:ascii="Calibri" w:eastAsia="Calibri" w:hAnsi="Calibri" w:cs="Calibri"/>
          <w:sz w:val="22"/>
          <w:szCs w:val="22"/>
        </w:rPr>
        <w:t xml:space="preserve">pression. </w:t>
      </w:r>
    </w:p>
    <w:p w14:paraId="64B33EF8" w14:textId="77777777" w:rsidR="002F2E90" w:rsidRDefault="002F2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52EC6EC" w14:textId="57B8B98D" w:rsidR="00E93DC3" w:rsidRDefault="00B23E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la même manière passer ensuite aux questions suivantes</w:t>
      </w:r>
      <w:r w:rsidR="00EF5764">
        <w:rPr>
          <w:rFonts w:ascii="Calibri" w:eastAsia="Calibri" w:hAnsi="Calibri" w:cs="Calibri"/>
          <w:sz w:val="22"/>
          <w:szCs w:val="22"/>
        </w:rPr>
        <w:t xml:space="preserve"> et procéder de la même façon pour la mise en commun en grand groupe de façon anonyme</w:t>
      </w:r>
      <w:r w:rsidR="009D28E9">
        <w:rPr>
          <w:rFonts w:ascii="Calibri" w:eastAsia="Calibri" w:hAnsi="Calibri" w:cs="Calibri"/>
          <w:sz w:val="22"/>
          <w:szCs w:val="22"/>
        </w:rPr>
        <w:t xml:space="preserve">. </w:t>
      </w:r>
    </w:p>
    <w:p w14:paraId="7B043CAC" w14:textId="40A78965" w:rsidR="00B23ECF" w:rsidRDefault="00CE1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« </w:t>
      </w:r>
      <w:r w:rsidR="00B23ECF">
        <w:rPr>
          <w:rFonts w:ascii="Calibri" w:eastAsia="Calibri" w:hAnsi="Calibri" w:cs="Calibri"/>
          <w:sz w:val="22"/>
          <w:szCs w:val="22"/>
        </w:rPr>
        <w:t>Un jour, j’aimerais que</w:t>
      </w:r>
      <w:r w:rsidR="00EF5764">
        <w:rPr>
          <w:rFonts w:ascii="Calibri" w:eastAsia="Calibri" w:hAnsi="Calibri" w:cs="Calibri"/>
          <w:sz w:val="22"/>
          <w:szCs w:val="22"/>
        </w:rPr>
        <w:t xml:space="preserve"> … me pardonne…</w:t>
      </w:r>
      <w:r>
        <w:rPr>
          <w:rFonts w:ascii="Calibri" w:eastAsia="Calibri" w:hAnsi="Calibri" w:cs="Calibri"/>
          <w:sz w:val="22"/>
          <w:szCs w:val="22"/>
        </w:rPr>
        <w:t> »</w:t>
      </w:r>
    </w:p>
    <w:p w14:paraId="2058A7AD" w14:textId="1E1F8EEA" w:rsidR="00EF5764" w:rsidRDefault="00CE1972" w:rsidP="00EF57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« </w:t>
      </w:r>
      <w:r w:rsidR="00EF5764">
        <w:rPr>
          <w:rFonts w:ascii="Calibri" w:eastAsia="Calibri" w:hAnsi="Calibri" w:cs="Calibri"/>
          <w:sz w:val="22"/>
          <w:szCs w:val="22"/>
        </w:rPr>
        <w:t>Moi, je ne serais pas capable de pardonner…</w:t>
      </w:r>
      <w:r>
        <w:rPr>
          <w:rFonts w:ascii="Calibri" w:eastAsia="Calibri" w:hAnsi="Calibri" w:cs="Calibri"/>
          <w:sz w:val="22"/>
          <w:szCs w:val="22"/>
        </w:rPr>
        <w:t> »</w:t>
      </w:r>
    </w:p>
    <w:p w14:paraId="76989F71" w14:textId="5035958D" w:rsidR="009D28E9" w:rsidRDefault="009D28E9" w:rsidP="009D28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deux productions peuvent être réalisées en même temps, dans ce cas chaque apprenant tirera deux feuilles et pourra choisir d’en lire une, ou les deux.</w:t>
      </w:r>
    </w:p>
    <w:p w14:paraId="3BBA5696" w14:textId="0C995AA9" w:rsidR="009D28E9" w:rsidRPr="002F2E90" w:rsidRDefault="009D28E9" w:rsidP="00EF57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Cs w:val="20"/>
        </w:rPr>
      </w:pPr>
    </w:p>
    <w:p w14:paraId="7237B44C" w14:textId="77777777" w:rsidR="009D28E9" w:rsidRPr="002F2E90" w:rsidRDefault="009D28E9" w:rsidP="00EF57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Cs w:val="20"/>
        </w:rPr>
      </w:pPr>
    </w:p>
    <w:p w14:paraId="37CC2B7E" w14:textId="318DDCAB" w:rsidR="00CE1972" w:rsidRDefault="00CE1972" w:rsidP="00EF57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</w:t>
      </w:r>
      <w:r w:rsidR="002F2E90">
        <w:rPr>
          <w:rFonts w:ascii="Calibri" w:eastAsia="Calibri" w:hAnsi="Calibri" w:cs="Calibri"/>
          <w:b/>
          <w:color w:val="943634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> :</w:t>
      </w:r>
    </w:p>
    <w:p w14:paraId="731B7C3F" w14:textId="71FD136A" w:rsidR="00EF5764" w:rsidRDefault="00EF5764" w:rsidP="00EF57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Distribuer le </w:t>
      </w:r>
      <w:r w:rsidR="002F2E90">
        <w:rPr>
          <w:rFonts w:ascii="Calibri" w:eastAsia="Calibri" w:hAnsi="Calibri" w:cs="Calibri"/>
          <w:sz w:val="22"/>
          <w:szCs w:val="22"/>
        </w:rPr>
        <w:t xml:space="preserve">dernier </w:t>
      </w:r>
      <w:r>
        <w:rPr>
          <w:rFonts w:ascii="Calibri" w:eastAsia="Calibri" w:hAnsi="Calibri" w:cs="Calibri"/>
          <w:sz w:val="22"/>
          <w:szCs w:val="22"/>
        </w:rPr>
        <w:t xml:space="preserve">papier </w:t>
      </w:r>
      <w:r w:rsidR="00CE1972">
        <w:rPr>
          <w:rFonts w:ascii="Calibri" w:eastAsia="Calibri" w:hAnsi="Calibri" w:cs="Calibri"/>
          <w:sz w:val="22"/>
          <w:szCs w:val="22"/>
        </w:rPr>
        <w:t>avec</w:t>
      </w:r>
      <w:r>
        <w:rPr>
          <w:rFonts w:ascii="Calibri" w:eastAsia="Calibri" w:hAnsi="Calibri" w:cs="Calibri"/>
          <w:sz w:val="22"/>
          <w:szCs w:val="22"/>
        </w:rPr>
        <w:t xml:space="preserve"> l</w:t>
      </w:r>
      <w:r w:rsidR="00DA5154"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450C8"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z w:val="22"/>
          <w:szCs w:val="22"/>
        </w:rPr>
        <w:t>question</w:t>
      </w:r>
      <w:r w:rsidR="00DA515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suivante</w:t>
      </w:r>
      <w:r w:rsidR="00DA515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 :</w:t>
      </w:r>
      <w:r w:rsidR="00CE1972">
        <w:rPr>
          <w:rFonts w:ascii="Calibri" w:eastAsia="Calibri" w:hAnsi="Calibri" w:cs="Calibri"/>
          <w:sz w:val="22"/>
          <w:szCs w:val="22"/>
        </w:rPr>
        <w:t xml:space="preserve"> </w:t>
      </w:r>
    </w:p>
    <w:p w14:paraId="39A55611" w14:textId="0E9AE742" w:rsidR="00DA5154" w:rsidRDefault="00CE1972" w:rsidP="00DA51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« </w:t>
      </w:r>
      <w:r w:rsidR="006876B8">
        <w:rPr>
          <w:rFonts w:ascii="Calibri" w:eastAsia="Calibri" w:hAnsi="Calibri" w:cs="Calibri"/>
          <w:sz w:val="22"/>
          <w:szCs w:val="22"/>
        </w:rPr>
        <w:t>Pour moi pardonner c’est…</w:t>
      </w:r>
      <w:r>
        <w:rPr>
          <w:rFonts w:ascii="Calibri" w:eastAsia="Calibri" w:hAnsi="Calibri" w:cs="Calibri"/>
          <w:sz w:val="22"/>
          <w:szCs w:val="22"/>
        </w:rPr>
        <w:t> »</w:t>
      </w:r>
      <w:r w:rsidR="00DA5154">
        <w:rPr>
          <w:rFonts w:ascii="Calibri" w:eastAsia="Calibri" w:hAnsi="Calibri" w:cs="Calibri"/>
          <w:sz w:val="22"/>
          <w:szCs w:val="22"/>
        </w:rPr>
        <w:t xml:space="preserve"> / « Pour moi pardonner ce n’est pas… »</w:t>
      </w:r>
      <w:r w:rsidR="00BF5093">
        <w:rPr>
          <w:rFonts w:ascii="Calibri" w:eastAsia="Calibri" w:hAnsi="Calibri" w:cs="Calibri"/>
          <w:sz w:val="22"/>
          <w:szCs w:val="22"/>
        </w:rPr>
        <w:t xml:space="preserve"> / « Pour moi pardonner … »</w:t>
      </w:r>
    </w:p>
    <w:p w14:paraId="72938EB8" w14:textId="3487032D" w:rsidR="00EF5764" w:rsidRDefault="00DA51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notion de pardon </w:t>
      </w:r>
      <w:r w:rsidR="00D450C8">
        <w:rPr>
          <w:rFonts w:ascii="Calibri" w:eastAsia="Calibri" w:hAnsi="Calibri" w:cs="Calibri"/>
          <w:sz w:val="22"/>
          <w:szCs w:val="22"/>
        </w:rPr>
        <w:t>peut être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450C8">
        <w:rPr>
          <w:rFonts w:ascii="Calibri" w:eastAsia="Calibri" w:hAnsi="Calibri" w:cs="Calibri"/>
          <w:sz w:val="22"/>
          <w:szCs w:val="22"/>
        </w:rPr>
        <w:t xml:space="preserve">complexe </w:t>
      </w:r>
      <w:r>
        <w:rPr>
          <w:rFonts w:ascii="Calibri" w:eastAsia="Calibri" w:hAnsi="Calibri" w:cs="Calibri"/>
          <w:sz w:val="22"/>
          <w:szCs w:val="22"/>
        </w:rPr>
        <w:t xml:space="preserve">à définir, les apprenants pourront répondre à l’une des questions ou </w:t>
      </w:r>
      <w:r w:rsidR="00BF5093">
        <w:rPr>
          <w:rFonts w:ascii="Calibri" w:eastAsia="Calibri" w:hAnsi="Calibri" w:cs="Calibri"/>
          <w:sz w:val="22"/>
          <w:szCs w:val="22"/>
        </w:rPr>
        <w:t>à plusieurs</w:t>
      </w:r>
      <w:r>
        <w:rPr>
          <w:rFonts w:ascii="Calibri" w:eastAsia="Calibri" w:hAnsi="Calibri" w:cs="Calibri"/>
          <w:sz w:val="22"/>
          <w:szCs w:val="22"/>
        </w:rPr>
        <w:t>.</w:t>
      </w:r>
      <w:r w:rsidR="00D450C8">
        <w:rPr>
          <w:rFonts w:ascii="Calibri" w:eastAsia="Calibri" w:hAnsi="Calibri" w:cs="Calibri"/>
          <w:sz w:val="22"/>
          <w:szCs w:val="22"/>
        </w:rPr>
        <w:t xml:space="preserve"> </w:t>
      </w:r>
      <w:r w:rsidR="00EF5764">
        <w:rPr>
          <w:rFonts w:ascii="Calibri" w:eastAsia="Calibri" w:hAnsi="Calibri" w:cs="Calibri"/>
          <w:sz w:val="22"/>
          <w:szCs w:val="22"/>
        </w:rPr>
        <w:t xml:space="preserve">Chaque apprenant devra lire sa propre </w:t>
      </w:r>
      <w:r w:rsidR="00CE1972">
        <w:rPr>
          <w:rFonts w:ascii="Calibri" w:eastAsia="Calibri" w:hAnsi="Calibri" w:cs="Calibri"/>
          <w:sz w:val="22"/>
          <w:szCs w:val="22"/>
        </w:rPr>
        <w:t xml:space="preserve">ébauche de </w:t>
      </w:r>
      <w:r w:rsidR="00EF5764">
        <w:rPr>
          <w:rFonts w:ascii="Calibri" w:eastAsia="Calibri" w:hAnsi="Calibri" w:cs="Calibri"/>
          <w:sz w:val="22"/>
          <w:szCs w:val="22"/>
        </w:rPr>
        <w:t>définition.</w:t>
      </w:r>
      <w:r w:rsidR="00CE1972">
        <w:rPr>
          <w:rFonts w:ascii="Calibri" w:eastAsia="Calibri" w:hAnsi="Calibri" w:cs="Calibri"/>
          <w:sz w:val="22"/>
          <w:szCs w:val="22"/>
        </w:rPr>
        <w:t xml:space="preserve"> </w:t>
      </w:r>
    </w:p>
    <w:p w14:paraId="6591C4AF" w14:textId="5DCA8AA9" w:rsidR="00CE1972" w:rsidRDefault="00CE1972" w:rsidP="00DA51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Cs w:val="20"/>
        </w:rPr>
      </w:pPr>
      <w:r w:rsidRPr="007E0865">
        <w:rPr>
          <w:rFonts w:ascii="Calibri" w:eastAsia="Calibri" w:hAnsi="Calibri" w:cs="Calibri"/>
          <w:bCs/>
          <w:color w:val="943634"/>
          <w:szCs w:val="20"/>
        </w:rPr>
        <w:t>Exemple</w:t>
      </w:r>
      <w:r>
        <w:rPr>
          <w:rFonts w:ascii="Calibri" w:eastAsia="Calibri" w:hAnsi="Calibri" w:cs="Calibri"/>
          <w:bCs/>
          <w:color w:val="943634"/>
          <w:szCs w:val="20"/>
        </w:rPr>
        <w:t>s</w:t>
      </w:r>
      <w:r w:rsidRPr="007E0865">
        <w:rPr>
          <w:rFonts w:ascii="Calibri" w:eastAsia="Calibri" w:hAnsi="Calibri" w:cs="Calibri"/>
          <w:bCs/>
          <w:color w:val="943634"/>
          <w:szCs w:val="20"/>
        </w:rPr>
        <w:t> :</w:t>
      </w:r>
      <w:r>
        <w:rPr>
          <w:rFonts w:ascii="Calibri" w:eastAsia="Calibri" w:hAnsi="Calibri" w:cs="Calibri"/>
          <w:bCs/>
          <w:color w:val="943634"/>
          <w:szCs w:val="20"/>
        </w:rPr>
        <w:t xml:space="preserve"> </w:t>
      </w:r>
      <w:r>
        <w:rPr>
          <w:rFonts w:ascii="Calibri" w:eastAsia="Calibri" w:hAnsi="Calibri" w:cs="Calibri"/>
          <w:bCs/>
          <w:color w:val="943634"/>
          <w:szCs w:val="20"/>
        </w:rPr>
        <w:tab/>
      </w:r>
      <w:r w:rsidRPr="00CE1972">
        <w:rPr>
          <w:rFonts w:ascii="Calibri" w:eastAsia="Calibri" w:hAnsi="Calibri" w:cs="Calibri"/>
          <w:bCs/>
          <w:szCs w:val="20"/>
        </w:rPr>
        <w:t>« Pour moi, pardonner c’est une façon d</w:t>
      </w:r>
      <w:r w:rsidR="00C81721">
        <w:rPr>
          <w:rFonts w:ascii="Calibri" w:eastAsia="Calibri" w:hAnsi="Calibri" w:cs="Calibri"/>
          <w:bCs/>
          <w:szCs w:val="20"/>
        </w:rPr>
        <w:t>e ne plus souffrir</w:t>
      </w:r>
      <w:r w:rsidRPr="00CE1972">
        <w:rPr>
          <w:rFonts w:ascii="Calibri" w:eastAsia="Calibri" w:hAnsi="Calibri" w:cs="Calibri"/>
          <w:bCs/>
          <w:szCs w:val="20"/>
        </w:rPr>
        <w:t> »</w:t>
      </w:r>
    </w:p>
    <w:p w14:paraId="1FAE3032" w14:textId="400BE687" w:rsidR="00DA5154" w:rsidRDefault="00CE1972" w:rsidP="00DA51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Cs w:val="20"/>
        </w:rPr>
        <w:tab/>
      </w:r>
      <w:r w:rsidRPr="00CE1972">
        <w:rPr>
          <w:rFonts w:ascii="Calibri" w:eastAsia="Calibri" w:hAnsi="Calibri" w:cs="Calibri"/>
          <w:bCs/>
          <w:szCs w:val="20"/>
        </w:rPr>
        <w:t xml:space="preserve">« Pour moi, pardonner c’est </w:t>
      </w:r>
      <w:r>
        <w:rPr>
          <w:rFonts w:ascii="Calibri" w:eastAsia="Calibri" w:hAnsi="Calibri" w:cs="Calibri"/>
          <w:bCs/>
          <w:szCs w:val="20"/>
        </w:rPr>
        <w:t>excuser mais pas oublier</w:t>
      </w:r>
      <w:r w:rsidRPr="00CE1972">
        <w:rPr>
          <w:rFonts w:ascii="Calibri" w:eastAsia="Calibri" w:hAnsi="Calibri" w:cs="Calibri"/>
          <w:bCs/>
          <w:szCs w:val="20"/>
        </w:rPr>
        <w:t> »</w:t>
      </w:r>
      <w:r w:rsidR="00DA5154" w:rsidRPr="00DA5154">
        <w:rPr>
          <w:rFonts w:ascii="Calibri" w:eastAsia="Calibri" w:hAnsi="Calibri" w:cs="Calibri"/>
          <w:sz w:val="22"/>
          <w:szCs w:val="22"/>
        </w:rPr>
        <w:t xml:space="preserve"> </w:t>
      </w:r>
    </w:p>
    <w:p w14:paraId="706D0432" w14:textId="535C1D7B" w:rsidR="00C81721" w:rsidRDefault="00C81721" w:rsidP="00DA51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CE1972">
        <w:rPr>
          <w:rFonts w:ascii="Calibri" w:eastAsia="Calibri" w:hAnsi="Calibri" w:cs="Calibri"/>
          <w:bCs/>
          <w:szCs w:val="20"/>
        </w:rPr>
        <w:t xml:space="preserve">« Pour moi, pardonner c’est </w:t>
      </w:r>
      <w:r>
        <w:rPr>
          <w:rFonts w:ascii="Calibri" w:eastAsia="Calibri" w:hAnsi="Calibri" w:cs="Calibri"/>
          <w:bCs/>
          <w:szCs w:val="20"/>
        </w:rPr>
        <w:t>parfois difficile, parfois impossible</w:t>
      </w:r>
      <w:r w:rsidRPr="00CE1972">
        <w:rPr>
          <w:rFonts w:ascii="Calibri" w:eastAsia="Calibri" w:hAnsi="Calibri" w:cs="Calibri"/>
          <w:bCs/>
          <w:szCs w:val="20"/>
        </w:rPr>
        <w:t> »</w:t>
      </w:r>
    </w:p>
    <w:p w14:paraId="5EDE6088" w14:textId="0448B1AA" w:rsidR="004106C8" w:rsidRDefault="00DA5154" w:rsidP="00DA51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Cs w:val="20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CE1972">
        <w:rPr>
          <w:rFonts w:ascii="Calibri" w:eastAsia="Calibri" w:hAnsi="Calibri" w:cs="Calibri"/>
          <w:bCs/>
          <w:szCs w:val="20"/>
        </w:rPr>
        <w:t>« Pour moi, pardonner c</w:t>
      </w:r>
      <w:r>
        <w:rPr>
          <w:rFonts w:ascii="Calibri" w:eastAsia="Calibri" w:hAnsi="Calibri" w:cs="Calibri"/>
          <w:bCs/>
          <w:szCs w:val="20"/>
        </w:rPr>
        <w:t>e n’est pas condamner</w:t>
      </w:r>
      <w:r w:rsidR="00BF5093">
        <w:rPr>
          <w:rFonts w:ascii="Calibri" w:eastAsia="Calibri" w:hAnsi="Calibri" w:cs="Calibri"/>
          <w:bCs/>
          <w:szCs w:val="20"/>
        </w:rPr>
        <w:t xml:space="preserve"> </w:t>
      </w:r>
      <w:r w:rsidRPr="00CE1972">
        <w:rPr>
          <w:rFonts w:ascii="Calibri" w:eastAsia="Calibri" w:hAnsi="Calibri" w:cs="Calibri"/>
          <w:bCs/>
          <w:szCs w:val="20"/>
        </w:rPr>
        <w:t>»</w:t>
      </w:r>
    </w:p>
    <w:p w14:paraId="50B380CD" w14:textId="11670904" w:rsidR="00BF5093" w:rsidRDefault="00BF5093" w:rsidP="00DA51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Cs w:val="20"/>
        </w:rPr>
      </w:pPr>
      <w:r>
        <w:rPr>
          <w:rFonts w:ascii="Calibri" w:eastAsia="Calibri" w:hAnsi="Calibri" w:cs="Calibri"/>
          <w:bCs/>
          <w:szCs w:val="20"/>
        </w:rPr>
        <w:tab/>
      </w:r>
      <w:r w:rsidRPr="00CE1972">
        <w:rPr>
          <w:rFonts w:ascii="Calibri" w:eastAsia="Calibri" w:hAnsi="Calibri" w:cs="Calibri"/>
          <w:bCs/>
          <w:szCs w:val="20"/>
        </w:rPr>
        <w:t xml:space="preserve">« Pour moi, pardonner </w:t>
      </w:r>
      <w:r>
        <w:rPr>
          <w:rFonts w:ascii="Calibri" w:eastAsia="Calibri" w:hAnsi="Calibri" w:cs="Calibri"/>
          <w:bCs/>
          <w:szCs w:val="20"/>
        </w:rPr>
        <w:t>ne change rien au passé mais permet de mieux vivre le futur</w:t>
      </w:r>
      <w:r w:rsidRPr="00CE1972">
        <w:rPr>
          <w:rFonts w:ascii="Calibri" w:eastAsia="Calibri" w:hAnsi="Calibri" w:cs="Calibri"/>
          <w:bCs/>
          <w:szCs w:val="20"/>
        </w:rPr>
        <w:t> »</w:t>
      </w:r>
    </w:p>
    <w:p w14:paraId="64086C9A" w14:textId="5E0CBC92" w:rsidR="00DA5154" w:rsidRDefault="00DA5154" w:rsidP="00DA51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Cs w:val="20"/>
        </w:rPr>
      </w:pPr>
    </w:p>
    <w:p w14:paraId="29AB1BB6" w14:textId="77777777" w:rsidR="009D28E9" w:rsidRDefault="009D28E9" w:rsidP="00DA515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Cs w:val="20"/>
        </w:rPr>
      </w:pPr>
    </w:p>
    <w:p w14:paraId="50362365" w14:textId="717473A3" w:rsidR="00C81721" w:rsidRDefault="00C81721" w:rsidP="00C8172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</w:t>
      </w:r>
      <w:r w:rsidR="002F2E90">
        <w:rPr>
          <w:rFonts w:ascii="Calibri" w:eastAsia="Calibri" w:hAnsi="Calibri" w:cs="Calibri"/>
          <w:b/>
          <w:color w:val="943634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> :</w:t>
      </w:r>
    </w:p>
    <w:p w14:paraId="3A8B2F28" w14:textId="53B8BB7B" w:rsidR="009D28E9" w:rsidRDefault="00C81721" w:rsidP="009D28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Cs w:val="20"/>
        </w:rPr>
      </w:pPr>
      <w:r>
        <w:rPr>
          <w:rFonts w:ascii="Calibri" w:eastAsia="Calibri" w:hAnsi="Calibri" w:cs="Calibri"/>
          <w:bCs/>
          <w:szCs w:val="20"/>
        </w:rPr>
        <w:t>Distribuer le livre « La vengeance du pardon » d’Éric Emmanuel SCHMITT et demander aux apprenants de compléter la phrase : « </w:t>
      </w:r>
      <w:r w:rsidR="00B0501C">
        <w:rPr>
          <w:rFonts w:ascii="Calibri" w:eastAsia="Calibri" w:hAnsi="Calibri" w:cs="Calibri"/>
          <w:bCs/>
          <w:szCs w:val="20"/>
        </w:rPr>
        <w:t>j’imagine</w:t>
      </w:r>
      <w:r>
        <w:rPr>
          <w:rFonts w:ascii="Calibri" w:eastAsia="Calibri" w:hAnsi="Calibri" w:cs="Calibri"/>
          <w:bCs/>
          <w:szCs w:val="20"/>
        </w:rPr>
        <w:t xml:space="preserve"> que </w:t>
      </w:r>
      <w:r w:rsidRPr="00C81721">
        <w:rPr>
          <w:rFonts w:ascii="Calibri" w:eastAsia="Calibri" w:hAnsi="Calibri" w:cs="Calibri"/>
          <w:bCs/>
          <w:i/>
          <w:iCs/>
          <w:szCs w:val="20"/>
        </w:rPr>
        <w:t>La vengeance du pardon</w:t>
      </w:r>
      <w:r>
        <w:rPr>
          <w:rFonts w:ascii="Calibri" w:eastAsia="Calibri" w:hAnsi="Calibri" w:cs="Calibri"/>
          <w:bCs/>
          <w:szCs w:val="20"/>
        </w:rPr>
        <w:t>, c’est l’histoire de/d’… »</w:t>
      </w:r>
    </w:p>
    <w:p w14:paraId="70FD36FF" w14:textId="77777777" w:rsidR="002F2E90" w:rsidRDefault="002F2E90" w:rsidP="009D28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Cs w:val="20"/>
        </w:rPr>
      </w:pPr>
    </w:p>
    <w:p w14:paraId="7B12A24E" w14:textId="32F9EE7D" w:rsidR="00570844" w:rsidRPr="002A388D" w:rsidRDefault="002A388D" w:rsidP="009D28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szCs w:val="20"/>
        </w:rPr>
      </w:pPr>
      <w:r w:rsidRPr="002A388D">
        <w:rPr>
          <w:rFonts w:ascii="Calibri" w:eastAsia="Calibri" w:hAnsi="Calibri" w:cs="Calibri"/>
          <w:b/>
          <w:szCs w:val="20"/>
        </w:rPr>
        <w:t>Fiche réalisée par</w:t>
      </w:r>
      <w:r w:rsidR="00A22D2F">
        <w:rPr>
          <w:rFonts w:ascii="Calibri" w:eastAsia="Calibri" w:hAnsi="Calibri" w:cs="Calibri"/>
          <w:b/>
          <w:szCs w:val="20"/>
        </w:rPr>
        <w:t> :</w:t>
      </w:r>
      <w:r w:rsidRPr="002A388D">
        <w:rPr>
          <w:rFonts w:ascii="Calibri" w:eastAsia="Calibri" w:hAnsi="Calibri" w:cs="Calibri"/>
          <w:b/>
          <w:szCs w:val="20"/>
        </w:rPr>
        <w:t xml:space="preserve"> Jér</w:t>
      </w:r>
      <w:r w:rsidR="00A22D2F">
        <w:rPr>
          <w:rFonts w:ascii="Calibri" w:eastAsia="Calibri" w:hAnsi="Calibri" w:cs="Calibri"/>
          <w:b/>
          <w:szCs w:val="20"/>
        </w:rPr>
        <w:t>ô</w:t>
      </w:r>
      <w:bookmarkStart w:id="0" w:name="_GoBack"/>
      <w:bookmarkEnd w:id="0"/>
      <w:r w:rsidRPr="002A388D">
        <w:rPr>
          <w:rFonts w:ascii="Calibri" w:eastAsia="Calibri" w:hAnsi="Calibri" w:cs="Calibri"/>
          <w:b/>
          <w:szCs w:val="20"/>
        </w:rPr>
        <w:t>me Cosnard, Institut français d’Afrique du Sud</w:t>
      </w:r>
    </w:p>
    <w:p w14:paraId="34CE8060" w14:textId="76B9374B" w:rsidR="002F1CCF" w:rsidRDefault="002F1CCF" w:rsidP="009D28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536"/>
          <w:tab w:val="right" w:pos="9072"/>
        </w:tabs>
        <w:ind w:left="4551" w:firstLine="4089"/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noProof/>
          <w:sz w:val="22"/>
          <w:szCs w:val="22"/>
          <w:lang w:val="en-ZA"/>
        </w:rPr>
        <w:lastRenderedPageBreak/>
        <w:drawing>
          <wp:anchor distT="0" distB="0" distL="114300" distR="114300" simplePos="0" relativeHeight="251658240" behindDoc="1" locked="0" layoutInCell="1" allowOverlap="1" wp14:anchorId="6A396BC3" wp14:editId="0F55545D">
            <wp:simplePos x="0" y="0"/>
            <wp:positionH relativeFrom="page">
              <wp:posOffset>114300</wp:posOffset>
            </wp:positionH>
            <wp:positionV relativeFrom="paragraph">
              <wp:posOffset>-2540</wp:posOffset>
            </wp:positionV>
            <wp:extent cx="7182942" cy="624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942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D21">
        <w:rPr>
          <w:rFonts w:ascii="Calibri" w:eastAsia="Calibri" w:hAnsi="Calibri" w:cs="Calibri"/>
          <w:b/>
          <w:color w:val="943634"/>
          <w:sz w:val="24"/>
        </w:rPr>
        <w:t xml:space="preserve">     </w:t>
      </w:r>
      <w:r>
        <w:rPr>
          <w:rFonts w:ascii="Calibri" w:eastAsia="Calibri" w:hAnsi="Calibri" w:cs="Calibri"/>
          <w:b/>
          <w:color w:val="943634"/>
          <w:sz w:val="24"/>
        </w:rPr>
        <w:t>ANNEXE 1</w:t>
      </w:r>
    </w:p>
    <w:p w14:paraId="53D8C05B" w14:textId="6184D32A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C04E3D" w14:textId="343D4A20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F1C4C5" w14:textId="644CD8E9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2A501D" w14:textId="395050D6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39F596" w14:textId="1F8F5F26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41FE9C" w14:textId="30D17D4A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C058D2" w14:textId="411C616E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D29D96" w14:textId="42F48186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919B93D" w14:textId="2AE41E8C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C749BFB" w14:textId="7090ABB8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18B33E" w14:textId="43A14609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D08B27F" w14:textId="71B462D6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040AE7E" w14:textId="3C72F044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78280A" w14:textId="3CA4B81D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37F805" w14:textId="7C32963A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BBA3B09" w14:textId="7277ADCB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5349AB" w14:textId="3A3E07F4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C3E597" w14:textId="0E4BDCC7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6168C8" w14:textId="26FD73C2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44EAEAB" w14:textId="398FC41E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637F40" w14:textId="1315979D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6621F3" w14:textId="6F313ECB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42D194" w14:textId="516F00E4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821AC6" w14:textId="5C49DFA4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157BE2" w14:textId="683E56C1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931928" w14:textId="3838F4B7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C10DA82" w14:textId="2D9B98C0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3FCA67" w14:textId="3B44A44A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5F80AD" w14:textId="11D845DE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0FD0108" w14:textId="751D7043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68AAD0" w14:textId="1B6D9367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BCA5D7" w14:textId="413317A0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9840FAE" w14:textId="77777777" w:rsidR="009766ED" w:rsidRDefault="009766ED" w:rsidP="009766ED">
      <w:pPr>
        <w:jc w:val="both"/>
        <w:rPr>
          <w:rFonts w:ascii="Calibri" w:eastAsia="Calibri" w:hAnsi="Calibri" w:cs="Calibri"/>
          <w:sz w:val="22"/>
          <w:szCs w:val="22"/>
        </w:rPr>
        <w:sectPr w:rsidR="009766ED" w:rsidSect="004A5D21">
          <w:footerReference w:type="default" r:id="rId11"/>
          <w:type w:val="continuous"/>
          <w:pgSz w:w="11906" w:h="16838"/>
          <w:pgMar w:top="993" w:right="851" w:bottom="284" w:left="1134" w:header="709" w:footer="510" w:gutter="0"/>
          <w:pgNumType w:start="1"/>
          <w:cols w:space="720"/>
          <w:docGrid w:linePitch="272"/>
        </w:sectPr>
      </w:pPr>
    </w:p>
    <w:p w14:paraId="4306CB96" w14:textId="62A0F379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Pr="009766ED">
        <w:rPr>
          <w:rFonts w:ascii="Calibri" w:eastAsia="Calibri" w:hAnsi="Calibri" w:cs="Calibri"/>
          <w:sz w:val="22"/>
          <w:szCs w:val="22"/>
        </w:rPr>
        <w:t xml:space="preserve">bsoudre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76BD0C23" w14:textId="2414A880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Pr="009766ED">
        <w:rPr>
          <w:rFonts w:ascii="Calibri" w:eastAsia="Calibri" w:hAnsi="Calibri" w:cs="Calibri"/>
          <w:sz w:val="22"/>
          <w:szCs w:val="22"/>
        </w:rPr>
        <w:t xml:space="preserve">mnistier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4D8781F7" w14:textId="219FFD20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Excuser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6291C642" w14:textId="55584951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Tourner la page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0D6FB08A" w14:textId="73B70415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Passer l'</w:t>
      </w:r>
      <w:r>
        <w:rPr>
          <w:rFonts w:ascii="Calibri" w:eastAsia="Calibri" w:hAnsi="Calibri" w:cs="Calibri"/>
          <w:sz w:val="22"/>
          <w:szCs w:val="22"/>
        </w:rPr>
        <w:t>é</w:t>
      </w:r>
      <w:r w:rsidRPr="009766ED">
        <w:rPr>
          <w:rFonts w:ascii="Calibri" w:eastAsia="Calibri" w:hAnsi="Calibri" w:cs="Calibri"/>
          <w:sz w:val="22"/>
          <w:szCs w:val="22"/>
        </w:rPr>
        <w:t xml:space="preserve">ponge </w:t>
      </w:r>
    </w:p>
    <w:p w14:paraId="10D45A74" w14:textId="45FB427E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Passer </w:t>
      </w:r>
      <w:r>
        <w:rPr>
          <w:rFonts w:ascii="Calibri" w:eastAsia="Calibri" w:hAnsi="Calibri" w:cs="Calibri"/>
          <w:sz w:val="22"/>
          <w:szCs w:val="22"/>
        </w:rPr>
        <w:t>à</w:t>
      </w:r>
      <w:r w:rsidRPr="009766ED">
        <w:rPr>
          <w:rFonts w:ascii="Calibri" w:eastAsia="Calibri" w:hAnsi="Calibri" w:cs="Calibri"/>
          <w:sz w:val="22"/>
          <w:szCs w:val="22"/>
        </w:rPr>
        <w:t xml:space="preserve"> autre chose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3D9ED015" w14:textId="412D7D4B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Gracier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10A19B76" w14:textId="084F3F4B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Acquitter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22D5AB93" w14:textId="5D6AE2D1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Être indulgent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7A23F898" w14:textId="26B6BDB3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Oublier ?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5104E963" w14:textId="2B31D935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Innocenter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447A52B5" w14:textId="211C43D0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Abolir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23C3B822" w14:textId="6837E38E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Être indulgent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267BA3AE" w14:textId="7D17A5CA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Tolérer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70430DF2" w14:textId="2C7B15D3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Réhabiliter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577ADE8B" w14:textId="531A1D50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Admettre </w:t>
      </w:r>
      <w:r w:rsidRPr="009766ED">
        <w:rPr>
          <w:rFonts w:ascii="Calibri" w:eastAsia="Calibri" w:hAnsi="Calibri" w:cs="Calibri"/>
          <w:sz w:val="22"/>
          <w:szCs w:val="22"/>
        </w:rPr>
        <w:tab/>
      </w:r>
    </w:p>
    <w:p w14:paraId="1FB86E6A" w14:textId="4C9835F4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Effacer </w:t>
      </w:r>
    </w:p>
    <w:p w14:paraId="01708BEA" w14:textId="05853F55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≠accuser</w:t>
      </w:r>
    </w:p>
    <w:p w14:paraId="55B43459" w14:textId="6D9E584F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≠condamner</w:t>
      </w:r>
    </w:p>
    <w:p w14:paraId="7D4917D7" w14:textId="41B4B791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≠haïr</w:t>
      </w:r>
    </w:p>
    <w:p w14:paraId="782492C8" w14:textId="70280B21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Renoncer </w:t>
      </w:r>
      <w:r>
        <w:rPr>
          <w:rFonts w:ascii="Calibri" w:eastAsia="Calibri" w:hAnsi="Calibri" w:cs="Calibri"/>
          <w:sz w:val="22"/>
          <w:szCs w:val="22"/>
        </w:rPr>
        <w:t>à</w:t>
      </w:r>
      <w:r w:rsidRPr="009766ED">
        <w:rPr>
          <w:rFonts w:ascii="Calibri" w:eastAsia="Calibri" w:hAnsi="Calibri" w:cs="Calibri"/>
          <w:sz w:val="22"/>
          <w:szCs w:val="22"/>
        </w:rPr>
        <w:t xml:space="preserve"> la haine</w:t>
      </w:r>
    </w:p>
    <w:p w14:paraId="2E1FF047" w14:textId="5983CDF3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≠punir</w:t>
      </w:r>
    </w:p>
    <w:p w14:paraId="1A51A3BE" w14:textId="57372A4F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≠se punir</w:t>
      </w:r>
    </w:p>
    <w:p w14:paraId="49038298" w14:textId="2957551D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≠venger</w:t>
      </w:r>
    </w:p>
    <w:p w14:paraId="26B5E181" w14:textId="56F9A87A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≠avoir de l'aigreur</w:t>
      </w:r>
    </w:p>
    <w:p w14:paraId="2A98D500" w14:textId="09BA6E45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≠avoir de l'animosité </w:t>
      </w:r>
    </w:p>
    <w:p w14:paraId="44303140" w14:textId="0A2B423D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≠avoir de la haine</w:t>
      </w:r>
    </w:p>
    <w:p w14:paraId="07DE2C56" w14:textId="5B69D7F8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≠avoir de la rancœur</w:t>
      </w:r>
    </w:p>
    <w:p w14:paraId="715788AD" w14:textId="3E31EB03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≠avoir de la rancune</w:t>
      </w:r>
    </w:p>
    <w:p w14:paraId="46233FD8" w14:textId="358D11F0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≠être rancuni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515529FE" w14:textId="26AF7A7B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≠avoir du ressentiment</w:t>
      </w:r>
    </w:p>
    <w:p w14:paraId="4B38DE06" w14:textId="19C353DE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Pour débloquer une situation</w:t>
      </w:r>
    </w:p>
    <w:p w14:paraId="5FAA6378" w14:textId="110A853C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≠en vouloir a quelqu'un</w:t>
      </w:r>
    </w:p>
    <w:p w14:paraId="26B6E3E3" w14:textId="5F2C3C2A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Pour se libérer du pass</w:t>
      </w:r>
      <w:r>
        <w:rPr>
          <w:rFonts w:ascii="Calibri" w:eastAsia="Calibri" w:hAnsi="Calibri" w:cs="Calibri"/>
          <w:sz w:val="22"/>
          <w:szCs w:val="22"/>
        </w:rPr>
        <w:t>é</w:t>
      </w:r>
    </w:p>
    <w:p w14:paraId="51514784" w14:textId="355DF602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Se libérer</w:t>
      </w:r>
    </w:p>
    <w:p w14:paraId="36317ACE" w14:textId="32FFB431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Acte libérateur</w:t>
      </w:r>
    </w:p>
    <w:p w14:paraId="2341013C" w14:textId="1F84E87D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Commencer sur de nouvelles bases</w:t>
      </w:r>
    </w:p>
    <w:p w14:paraId="0FD930D1" w14:textId="0EC88D7F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>Surmonter sa colère</w:t>
      </w:r>
    </w:p>
    <w:p w14:paraId="1A32897C" w14:textId="0FD44B13" w:rsidR="009766ED" w:rsidRPr="009766ED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9766ED">
        <w:rPr>
          <w:rFonts w:ascii="Calibri" w:eastAsia="Calibri" w:hAnsi="Calibri" w:cs="Calibri"/>
          <w:sz w:val="22"/>
          <w:szCs w:val="22"/>
        </w:rPr>
        <w:t xml:space="preserve">≠reprocher </w:t>
      </w:r>
      <w:r>
        <w:rPr>
          <w:rFonts w:ascii="Calibri" w:eastAsia="Calibri" w:hAnsi="Calibri" w:cs="Calibri"/>
          <w:sz w:val="22"/>
          <w:szCs w:val="22"/>
        </w:rPr>
        <w:t>à</w:t>
      </w:r>
      <w:r w:rsidRPr="009766ED">
        <w:rPr>
          <w:rFonts w:ascii="Calibri" w:eastAsia="Calibri" w:hAnsi="Calibri" w:cs="Calibri"/>
          <w:sz w:val="22"/>
          <w:szCs w:val="22"/>
        </w:rPr>
        <w:t xml:space="preserve"> vie</w:t>
      </w:r>
    </w:p>
    <w:p w14:paraId="10F7DF87" w14:textId="0A02BC74" w:rsidR="009766ED" w:rsidRPr="00880A85" w:rsidRDefault="002F2E90" w:rsidP="009766ED">
      <w:pPr>
        <w:jc w:val="both"/>
        <w:rPr>
          <w:rFonts w:ascii="Calibri" w:eastAsia="Calibri" w:hAnsi="Calibri" w:cs="Calibri"/>
          <w:sz w:val="22"/>
          <w:szCs w:val="22"/>
        </w:rPr>
      </w:pPr>
      <w:r w:rsidRPr="00880A85">
        <w:rPr>
          <w:rFonts w:ascii="Calibri" w:eastAsia="Calibri" w:hAnsi="Calibri" w:cs="Calibri"/>
          <w:sz w:val="22"/>
          <w:szCs w:val="22"/>
        </w:rPr>
        <w:t>Processus de guérison</w:t>
      </w:r>
    </w:p>
    <w:p w14:paraId="016465D0" w14:textId="77777777" w:rsidR="009766ED" w:rsidRPr="00880A85" w:rsidRDefault="009766E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54EB9E" w14:textId="77777777" w:rsidR="002F1CCF" w:rsidRPr="00880A85" w:rsidRDefault="002F1CC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B0796E" w14:textId="3A2AF026" w:rsidR="002F1CCF" w:rsidRPr="00880A85" w:rsidRDefault="002F1CCF">
      <w:pPr>
        <w:jc w:val="both"/>
        <w:rPr>
          <w:rFonts w:ascii="Calibri" w:eastAsia="Calibri" w:hAnsi="Calibri" w:cs="Calibri"/>
          <w:sz w:val="22"/>
          <w:szCs w:val="22"/>
        </w:rPr>
      </w:pPr>
      <w:r w:rsidRPr="00880A85">
        <w:rPr>
          <w:rFonts w:ascii="Calibri" w:eastAsia="Calibri" w:hAnsi="Calibri" w:cs="Calibri"/>
          <w:sz w:val="22"/>
          <w:szCs w:val="22"/>
        </w:rPr>
        <w:t xml:space="preserve">MOT CLÉ : </w:t>
      </w:r>
      <w:r w:rsidRPr="00880A85">
        <w:rPr>
          <w:rFonts w:ascii="Calibri" w:eastAsia="Calibri" w:hAnsi="Calibri" w:cs="Calibri"/>
          <w:b/>
          <w:bCs/>
          <w:sz w:val="22"/>
          <w:szCs w:val="22"/>
        </w:rPr>
        <w:t>Pardonner</w:t>
      </w:r>
    </w:p>
    <w:p w14:paraId="266058B3" w14:textId="1C4BA65E" w:rsidR="002F1CCF" w:rsidRPr="00880A85" w:rsidRDefault="002F1CCF">
      <w:pPr>
        <w:jc w:val="both"/>
        <w:rPr>
          <w:rFonts w:ascii="Calibri" w:eastAsia="Calibri" w:hAnsi="Calibri" w:cs="Calibri"/>
          <w:sz w:val="22"/>
          <w:szCs w:val="22"/>
        </w:rPr>
        <w:sectPr w:rsidR="002F1CCF" w:rsidRPr="00880A85" w:rsidSect="009766ED">
          <w:type w:val="continuous"/>
          <w:pgSz w:w="11906" w:h="16838"/>
          <w:pgMar w:top="709" w:right="851" w:bottom="851" w:left="1134" w:header="709" w:footer="709" w:gutter="0"/>
          <w:pgNumType w:start="1"/>
          <w:cols w:num="2" w:space="720"/>
          <w:docGrid w:linePitch="272"/>
        </w:sectPr>
      </w:pPr>
    </w:p>
    <w:tbl>
      <w:tblPr>
        <w:tblStyle w:val="TableGrid"/>
        <w:tblW w:w="104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069"/>
      </w:tblGrid>
      <w:tr w:rsidR="002F1CCF" w14:paraId="2A17EFCE" w14:textId="77777777" w:rsidTr="008D2AD5">
        <w:trPr>
          <w:trHeight w:val="7448"/>
        </w:trPr>
        <w:tc>
          <w:tcPr>
            <w:tcW w:w="5401" w:type="dxa"/>
            <w:tcBorders>
              <w:right w:val="dashed" w:sz="4" w:space="0" w:color="auto"/>
            </w:tcBorders>
          </w:tcPr>
          <w:p w14:paraId="5E502635" w14:textId="77777777" w:rsidR="002F1CCF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43D6B664" w14:textId="77777777" w:rsidR="002F1CCF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  Un jour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,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j’aimerai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14:paraId="1F1FECD4" w14:textId="77777777" w:rsidR="002F1CCF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26CD33F8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pardonner à …</w:t>
            </w:r>
          </w:p>
          <w:p w14:paraId="294F785A" w14:textId="77777777" w:rsidR="002F1CCF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68C8E491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de / d’</w:t>
            </w:r>
          </w:p>
          <w:p w14:paraId="7DF580A3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4E54F7FB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5069" w:type="dxa"/>
            <w:tcBorders>
              <w:left w:val="dashed" w:sz="4" w:space="0" w:color="auto"/>
              <w:bottom w:val="dashed" w:sz="4" w:space="0" w:color="auto"/>
            </w:tcBorders>
          </w:tcPr>
          <w:p w14:paraId="2CBA414F" w14:textId="67537419" w:rsidR="002F1CCF" w:rsidRDefault="00D71E96" w:rsidP="003422DD">
            <w:pPr>
              <w:pBdr>
                <w:top w:val="nil"/>
                <w:left w:val="nil"/>
                <w:bottom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 xml:space="preserve">                                                                  ANNEXE 2</w:t>
            </w:r>
          </w:p>
          <w:p w14:paraId="00684779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  Un jour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, </w:t>
            </w:r>
          </w:p>
          <w:p w14:paraId="3B8AA348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50A6CF15" w14:textId="77777777" w:rsidR="002F1CCF" w:rsidRDefault="002F1CCF" w:rsidP="003422DD">
            <w:pPr>
              <w:pBdr>
                <w:top w:val="nil"/>
                <w:left w:val="nil"/>
                <w:bottom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j’aimerais que …</w:t>
            </w:r>
          </w:p>
          <w:p w14:paraId="2A633D42" w14:textId="77777777" w:rsidR="002F1CCF" w:rsidRDefault="002F1CCF" w:rsidP="003422DD">
            <w:pPr>
              <w:pBdr>
                <w:top w:val="nil"/>
                <w:left w:val="nil"/>
                <w:bottom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3C31E4A5" w14:textId="77777777" w:rsidR="002F1CCF" w:rsidRDefault="002F1CCF" w:rsidP="003422DD">
            <w:pPr>
              <w:pBdr>
                <w:top w:val="nil"/>
                <w:left w:val="nil"/>
                <w:bottom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me pardonne …</w:t>
            </w:r>
          </w:p>
          <w:p w14:paraId="611D5559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3D601525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2F1CCF" w14:paraId="3A31C06E" w14:textId="77777777" w:rsidTr="008D2AD5">
        <w:trPr>
          <w:trHeight w:val="7448"/>
        </w:trPr>
        <w:tc>
          <w:tcPr>
            <w:tcW w:w="5401" w:type="dxa"/>
            <w:tcBorders>
              <w:right w:val="dashed" w:sz="4" w:space="0" w:color="auto"/>
            </w:tcBorders>
          </w:tcPr>
          <w:p w14:paraId="7357709F" w14:textId="77777777" w:rsidR="002F1CCF" w:rsidRPr="004106C8" w:rsidRDefault="002F1CCF" w:rsidP="003422DD">
            <w:pPr>
              <w:pBdr>
                <w:top w:val="dashed" w:sz="4" w:space="1" w:color="auto"/>
                <w:left w:val="nil"/>
                <w:bottom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7C888C34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1D779E41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  Moi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,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je ne serais pas capable de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</w:t>
            </w:r>
          </w:p>
          <w:p w14:paraId="10FEE4BB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</w:t>
            </w:r>
          </w:p>
          <w:p w14:paraId="1D99877E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pardonner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…</w:t>
            </w:r>
          </w:p>
          <w:p w14:paraId="25EFB109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right w:val="dashed" w:sz="4" w:space="4" w:color="auto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5069" w:type="dxa"/>
            <w:tcBorders>
              <w:top w:val="dashed" w:sz="4" w:space="0" w:color="auto"/>
              <w:left w:val="dashed" w:sz="4" w:space="0" w:color="auto"/>
            </w:tcBorders>
          </w:tcPr>
          <w:p w14:paraId="77676BF3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55A546A2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40938A58" w14:textId="77777777" w:rsidR="002F1CCF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 w:rsidRPr="004106C8">
              <w:rPr>
                <w:rFonts w:ascii="Calibri" w:eastAsia="Calibri" w:hAnsi="Calibri" w:cs="Calibri"/>
                <w:sz w:val="32"/>
                <w:szCs w:val="32"/>
              </w:rPr>
              <w:t xml:space="preserve"> Pour moi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,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pardonner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c’est …</w:t>
            </w:r>
          </w:p>
          <w:p w14:paraId="772F3578" w14:textId="77777777" w:rsidR="002F1CCF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69234530" w14:textId="77777777" w:rsidR="002F1CCF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09222160" w14:textId="77777777" w:rsidR="002F1CCF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7D6718AB" w14:textId="77777777" w:rsidR="002F1CCF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772A4C2F" w14:textId="77777777" w:rsidR="002F1CCF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2CB98EDA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Pour moi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,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pardonner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ce n’est pas…</w:t>
            </w:r>
          </w:p>
          <w:p w14:paraId="65AA0AB3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47695622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2F1A3FC7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1D0D7E93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29BD999B" w14:textId="77777777" w:rsidR="002F1CCF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69BA9EBB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541" w:right="-162" w:hanging="21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Pour moi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, </w:t>
            </w:r>
            <w:r w:rsidRPr="004106C8">
              <w:rPr>
                <w:rFonts w:ascii="Calibri" w:eastAsia="Calibri" w:hAnsi="Calibri" w:cs="Calibri"/>
                <w:sz w:val="32"/>
                <w:szCs w:val="32"/>
              </w:rPr>
              <w:t>pardonner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…</w:t>
            </w:r>
          </w:p>
          <w:p w14:paraId="37685A74" w14:textId="77777777" w:rsidR="002F1CCF" w:rsidRPr="004106C8" w:rsidRDefault="002F1CCF" w:rsidP="0034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3962EAE9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22DAAD29" w14:textId="77777777" w:rsidR="002F1CCF" w:rsidRPr="004106C8" w:rsidRDefault="002F1CCF" w:rsidP="003422DD">
            <w:pPr>
              <w:ind w:left="323" w:right="-162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14:paraId="1064D7F7" w14:textId="23B5C9C1" w:rsidR="009434FF" w:rsidRDefault="009434FF" w:rsidP="008D2AD5">
      <w:pPr>
        <w:jc w:val="both"/>
        <w:rPr>
          <w:rFonts w:ascii="Calibri" w:eastAsia="Calibri" w:hAnsi="Calibri" w:cs="Calibri"/>
          <w:sz w:val="22"/>
          <w:szCs w:val="22"/>
          <w:lang w:val="en-ZA"/>
        </w:rPr>
      </w:pPr>
    </w:p>
    <w:p w14:paraId="1009A5CB" w14:textId="7B21CE03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072204" wp14:editId="0B3223C2">
            <wp:simplePos x="0" y="0"/>
            <wp:positionH relativeFrom="page">
              <wp:align>right</wp:align>
            </wp:positionH>
            <wp:positionV relativeFrom="paragraph">
              <wp:posOffset>264160</wp:posOffset>
            </wp:positionV>
            <wp:extent cx="7435386" cy="6276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12" t="28490" r="12459" b="8888"/>
                    <a:stretch/>
                  </pic:blipFill>
                  <pic:spPr bwMode="auto">
                    <a:xfrm>
                      <a:off x="0" y="0"/>
                      <a:ext cx="7435386" cy="627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943634"/>
          <w:sz w:val="24"/>
        </w:rPr>
        <w:t>ANNEXE 3</w:t>
      </w:r>
    </w:p>
    <w:p w14:paraId="5AE946E5" w14:textId="42519822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F461B21" w14:textId="4F8BA577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B57B653" w14:textId="2EFA5DCD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55ED5E88" w14:textId="0E50782D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01F17FC" w14:textId="03E7FCE3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75DD37E0" w14:textId="42B57B0B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73E39C6" w14:textId="393B4688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20DB4EF" w14:textId="52E31362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6C6B7948" w14:textId="7218A176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5F711B2" w14:textId="626EADCF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B0EB75D" w14:textId="0E9D4A79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33EB5B6" w14:textId="57CDD1F8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0DFD028B" w14:textId="3E57541B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7425FD5" w14:textId="086347EC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63CADE88" w14:textId="78C7F147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298023E2" w14:textId="33ED6EF1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6C5E539" w14:textId="60F79518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151FAE4F" w14:textId="7B6ED873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6672A61E" w14:textId="575BADEE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732C65EA" w14:textId="094EB5C7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2BA038D5" w14:textId="3CB11D4B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71BD9EE2" w14:textId="12853FBD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1CEADE0D" w14:textId="79554886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57CC3889" w14:textId="50A1C359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68D01687" w14:textId="11FD3A26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AAC7602" w14:textId="0537F908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F595443" w14:textId="31027C90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7715B35" w14:textId="62C4D140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39C6BA7" w14:textId="12DAB29F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6B034624" w14:textId="77A6BEBF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52F0A656" w14:textId="752A224E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6C730E35" w14:textId="14F4FB78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155FF9F2" w14:textId="1E047A1B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2CCD1256" w14:textId="52452D61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42EACEA9" w14:textId="4506FCDD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381F9176" w14:textId="2E1C3A47" w:rsidR="00482433" w:rsidRDefault="00482433" w:rsidP="00482433">
      <w:pPr>
        <w:jc w:val="right"/>
        <w:rPr>
          <w:rFonts w:ascii="Calibri" w:eastAsia="Calibri" w:hAnsi="Calibri" w:cs="Calibri"/>
          <w:b/>
          <w:color w:val="943634"/>
          <w:sz w:val="24"/>
        </w:rPr>
      </w:pPr>
    </w:p>
    <w:p w14:paraId="01752D5C" w14:textId="4114C31C" w:rsidR="00482433" w:rsidRPr="00880A85" w:rsidRDefault="00482433" w:rsidP="00482433">
      <w:pPr>
        <w:jc w:val="both"/>
        <w:rPr>
          <w:rFonts w:ascii="Calibri" w:eastAsia="Calibri" w:hAnsi="Calibri" w:cs="Calibri"/>
          <w:sz w:val="22"/>
          <w:szCs w:val="22"/>
        </w:rPr>
      </w:pPr>
      <w:r w:rsidRPr="00880A85">
        <w:rPr>
          <w:rFonts w:ascii="Calibri" w:eastAsia="Calibri" w:hAnsi="Calibri" w:cs="Calibri"/>
          <w:sz w:val="22"/>
          <w:szCs w:val="22"/>
        </w:rPr>
        <w:t xml:space="preserve">MOT CLÉ : </w:t>
      </w:r>
      <w:r>
        <w:rPr>
          <w:rFonts w:ascii="Calibri" w:eastAsia="Calibri" w:hAnsi="Calibri" w:cs="Calibri"/>
          <w:b/>
          <w:bCs/>
          <w:sz w:val="22"/>
          <w:szCs w:val="22"/>
        </w:rPr>
        <w:softHyphen/>
        <w:t xml:space="preserve"> _ </w:t>
      </w:r>
      <w:r>
        <w:rPr>
          <w:rFonts w:ascii="Calibri" w:eastAsia="Calibri" w:hAnsi="Calibri" w:cs="Calibri"/>
          <w:b/>
          <w:bCs/>
          <w:sz w:val="22"/>
          <w:szCs w:val="22"/>
        </w:rPr>
        <w:softHyphen/>
      </w:r>
      <w:r>
        <w:rPr>
          <w:rFonts w:ascii="Calibri" w:eastAsia="Calibri" w:hAnsi="Calibri" w:cs="Calibri"/>
          <w:sz w:val="22"/>
          <w:szCs w:val="22"/>
        </w:rPr>
        <w:t>_ _ _ _ _ _ _ _</w:t>
      </w:r>
    </w:p>
    <w:p w14:paraId="3F739451" w14:textId="0759D66D" w:rsidR="00482433" w:rsidRPr="00880A85" w:rsidRDefault="00482433" w:rsidP="0048243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F48A8A" w14:textId="77777777" w:rsidR="00482433" w:rsidRPr="009766ED" w:rsidRDefault="00482433" w:rsidP="00482433">
      <w:pPr>
        <w:jc w:val="right"/>
        <w:rPr>
          <w:rFonts w:ascii="Calibri" w:eastAsia="Calibri" w:hAnsi="Calibri" w:cs="Calibri"/>
          <w:sz w:val="22"/>
          <w:szCs w:val="22"/>
          <w:lang w:val="en-ZA"/>
        </w:rPr>
      </w:pPr>
    </w:p>
    <w:sectPr w:rsidR="00482433" w:rsidRPr="009766ED" w:rsidSect="009766ED">
      <w:type w:val="continuous"/>
      <w:pgSz w:w="11906" w:h="16838"/>
      <w:pgMar w:top="709" w:right="851" w:bottom="851" w:left="1134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049B" w14:textId="77777777" w:rsidR="008C537E" w:rsidRDefault="008C537E">
      <w:r>
        <w:separator/>
      </w:r>
    </w:p>
  </w:endnote>
  <w:endnote w:type="continuationSeparator" w:id="0">
    <w:p w14:paraId="41885EBB" w14:textId="77777777" w:rsidR="008C537E" w:rsidRDefault="008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39C4" w14:textId="0EDB8D0E" w:rsidR="004B0BF5" w:rsidRDefault="00B0501C" w:rsidP="004A5D21">
    <w:pPr>
      <w:ind w:right="360"/>
    </w:pPr>
    <w:r>
      <w:rPr>
        <w:rFonts w:ascii="Calibri" w:eastAsia="Calibri" w:hAnsi="Calibri" w:cs="Calibri"/>
      </w:rPr>
      <w:t>La vengeance du pardon, Éric-Emmanuel SCHMITT – Fiche enseignant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12AA" w14:textId="77777777" w:rsidR="004A5D21" w:rsidRDefault="004A5D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C570" w14:textId="77777777" w:rsidR="008C537E" w:rsidRDefault="008C537E">
      <w:r>
        <w:separator/>
      </w:r>
    </w:p>
  </w:footnote>
  <w:footnote w:type="continuationSeparator" w:id="0">
    <w:p w14:paraId="5FEEDE51" w14:textId="77777777" w:rsidR="008C537E" w:rsidRDefault="008C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2D2"/>
    <w:multiLevelType w:val="multilevel"/>
    <w:tmpl w:val="5AFCD894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045"/>
    <w:multiLevelType w:val="multilevel"/>
    <w:tmpl w:val="3D987AFA"/>
    <w:lvl w:ilvl="0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C5CA6"/>
    <w:multiLevelType w:val="multilevel"/>
    <w:tmpl w:val="1C6013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B65"/>
    <w:multiLevelType w:val="multilevel"/>
    <w:tmpl w:val="25FED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D46"/>
    <w:multiLevelType w:val="multilevel"/>
    <w:tmpl w:val="A07C67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F4A64"/>
    <w:multiLevelType w:val="multilevel"/>
    <w:tmpl w:val="21BC6AFA"/>
    <w:lvl w:ilvl="0">
      <w:start w:val="1"/>
      <w:numFmt w:val="lowerLetter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3B5D10"/>
    <w:multiLevelType w:val="multilevel"/>
    <w:tmpl w:val="F1B40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17687"/>
    <w:multiLevelType w:val="multilevel"/>
    <w:tmpl w:val="BF849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F5"/>
    <w:rsid w:val="0009596E"/>
    <w:rsid w:val="00135C0D"/>
    <w:rsid w:val="00136BEE"/>
    <w:rsid w:val="001E01EA"/>
    <w:rsid w:val="002A388D"/>
    <w:rsid w:val="002F1CCF"/>
    <w:rsid w:val="002F2E90"/>
    <w:rsid w:val="00363903"/>
    <w:rsid w:val="004106C8"/>
    <w:rsid w:val="00482433"/>
    <w:rsid w:val="004A5D21"/>
    <w:rsid w:val="004B09F2"/>
    <w:rsid w:val="004B0BF5"/>
    <w:rsid w:val="00570844"/>
    <w:rsid w:val="005F19DF"/>
    <w:rsid w:val="006876B8"/>
    <w:rsid w:val="00737FCF"/>
    <w:rsid w:val="007E0865"/>
    <w:rsid w:val="00880A85"/>
    <w:rsid w:val="008C537E"/>
    <w:rsid w:val="008D2AD5"/>
    <w:rsid w:val="009434FF"/>
    <w:rsid w:val="009766ED"/>
    <w:rsid w:val="009D28E9"/>
    <w:rsid w:val="009F0A12"/>
    <w:rsid w:val="00A22D2F"/>
    <w:rsid w:val="00A25887"/>
    <w:rsid w:val="00AB18C4"/>
    <w:rsid w:val="00AD6E93"/>
    <w:rsid w:val="00B0501C"/>
    <w:rsid w:val="00B05BB7"/>
    <w:rsid w:val="00B23ECF"/>
    <w:rsid w:val="00BD4FCA"/>
    <w:rsid w:val="00BF5093"/>
    <w:rsid w:val="00C81721"/>
    <w:rsid w:val="00CE1972"/>
    <w:rsid w:val="00D366C1"/>
    <w:rsid w:val="00D450C8"/>
    <w:rsid w:val="00D61E8C"/>
    <w:rsid w:val="00D71E96"/>
    <w:rsid w:val="00DA5154"/>
    <w:rsid w:val="00E93DC3"/>
    <w:rsid w:val="00E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35B07"/>
  <w15:docId w15:val="{B0DC2E0D-41A0-409A-A831-7E7406B4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MS Mincho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both"/>
      <w:outlineLvl w:val="8"/>
    </w:pPr>
    <w:rPr>
      <w:b/>
      <w:color w:val="000080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pPr>
      <w:numPr>
        <w:numId w:val="1"/>
      </w:numPr>
    </w:pPr>
    <w:rPr>
      <w:rFonts w:cs="Arial"/>
      <w:bCs/>
      <w:szCs w:val="2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BodyText2">
    <w:name w:val="Body Text 2"/>
    <w:basedOn w:val="Normal"/>
    <w:rPr>
      <w:rFonts w:cs="Arial"/>
      <w:b/>
      <w:color w:val="0000FF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character" w:styleId="Hyperlink">
    <w:name w:val="Hyperlink"/>
    <w:aliases w:val="ETC Lien hypertexte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cs="Arial"/>
      <w:bCs/>
      <w:szCs w:val="2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0B7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4C47"/>
  </w:style>
  <w:style w:type="character" w:styleId="FollowedHyperlink">
    <w:name w:val="FollowedHyperlink"/>
    <w:rsid w:val="004A00F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686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535C6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B4FC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2F2753"/>
    <w:rPr>
      <w:rFonts w:ascii="Trebuchet MS" w:hAnsi="Trebuchet MS" w:cs="Arial"/>
      <w:b/>
      <w:color w:val="000080"/>
      <w:szCs w:val="22"/>
    </w:rPr>
  </w:style>
  <w:style w:type="character" w:customStyle="1" w:styleId="HeaderChar">
    <w:name w:val="Header Char"/>
    <w:link w:val="Header"/>
    <w:rsid w:val="00316FCF"/>
    <w:rPr>
      <w:rFonts w:ascii="Times" w:hAnsi="Times" w:cs="Arial"/>
      <w:bCs/>
      <w:szCs w:val="22"/>
      <w:lang w:val="fr-FR" w:eastAsia="fr-FR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8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ordart.com/28rkysw3ddjx/word-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H5AZPoBR0elG/AECFDMCha/6IQ==">AMUW2mUrfMuA2A9++4/2vYv7wV+TGc7NZRbIOQ3D0Bu9xMSiyyKfM6D3xsrTziaq6QK+yVcXzD8tZmtgAuL4VsPfrDy+Z9FbqdHrBfe2gO6zcOzne1jVs0/yIKavGboxF385nhjqNDkZ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18</cp:revision>
  <dcterms:created xsi:type="dcterms:W3CDTF">2020-01-28T16:04:00Z</dcterms:created>
  <dcterms:modified xsi:type="dcterms:W3CDTF">2020-01-31T18:17:00Z</dcterms:modified>
</cp:coreProperties>
</file>